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vertAnchor="page" w:horzAnchor="margin" w:tblpY="11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RPr="006C3090" w:rsidTr="00225E99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E6F83" w:rsidRPr="006C3090" w:rsidRDefault="00BE6F83" w:rsidP="00225E99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</w:rPr>
            </w:pPr>
          </w:p>
          <w:p w:rsidR="002C1C38" w:rsidRPr="006C3090" w:rsidRDefault="00F631EA" w:rsidP="00021BAB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3090">
              <w:rPr>
                <w:rFonts w:ascii="Times New Roman" w:hAnsi="Times New Roman" w:cs="Times New Roman"/>
                <w:b/>
              </w:rPr>
              <w:t>SZCZEGÓŁOWY OPIS PRZEDMIOTU ZAMÓWIENIA</w:t>
            </w:r>
          </w:p>
          <w:p w:rsidR="001F6E75" w:rsidRPr="006C3090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90">
              <w:rPr>
                <w:rFonts w:ascii="Times New Roman" w:hAnsi="Times New Roman" w:cs="Times New Roman"/>
              </w:rPr>
              <w:t xml:space="preserve">Opis znajdujący się w szczegółowym opisie przedmiotu zamówienia zawiera </w:t>
            </w:r>
            <w:r w:rsidRPr="006C3090">
              <w:rPr>
                <w:rFonts w:ascii="Times New Roman" w:hAnsi="Times New Roman" w:cs="Times New Roman"/>
                <w:b/>
                <w:u w:val="single"/>
              </w:rPr>
              <w:t xml:space="preserve">minimalne </w:t>
            </w:r>
            <w:r w:rsidR="000C179F" w:rsidRPr="006C3090">
              <w:rPr>
                <w:rFonts w:ascii="Times New Roman" w:hAnsi="Times New Roman" w:cs="Times New Roman"/>
                <w:b/>
                <w:u w:val="single"/>
              </w:rPr>
              <w:t xml:space="preserve">parametry </w:t>
            </w:r>
            <w:r w:rsidRPr="006C3090">
              <w:rPr>
                <w:rFonts w:ascii="Times New Roman" w:hAnsi="Times New Roman" w:cs="Times New Roman"/>
                <w:b/>
              </w:rPr>
              <w:t xml:space="preserve">(techniczne i użytkowe) </w:t>
            </w:r>
            <w:r w:rsidRPr="006C3090">
              <w:rPr>
                <w:rFonts w:ascii="Times New Roman" w:hAnsi="Times New Roman" w:cs="Times New Roman"/>
              </w:rPr>
              <w:t xml:space="preserve">w odniesieniu do samochodu </w:t>
            </w:r>
            <w:r w:rsidR="00487ECE" w:rsidRPr="006C3090">
              <w:rPr>
                <w:rFonts w:ascii="Times New Roman" w:hAnsi="Times New Roman" w:cs="Times New Roman"/>
              </w:rPr>
              <w:t>dostawczego</w:t>
            </w:r>
            <w:r w:rsidRPr="006C3090">
              <w:rPr>
                <w:rFonts w:ascii="Times New Roman" w:hAnsi="Times New Roman" w:cs="Times New Roman"/>
              </w:rPr>
              <w:t xml:space="preserve"> objętego przedmiotem zamówienia co oznacza, że Wykonawca może oferować przedmiot zamówienia charakteryzujący się lepszymi parametrami technicznymi i/lub użytkowymi.</w:t>
            </w:r>
          </w:p>
          <w:p w:rsidR="001F6E75" w:rsidRPr="006C3090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7371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6662"/>
            </w:tblGrid>
            <w:tr w:rsidR="00497408" w:rsidRPr="006C3090" w:rsidTr="000C24F7">
              <w:trPr>
                <w:trHeight w:val="538"/>
              </w:trPr>
              <w:tc>
                <w:tcPr>
                  <w:tcW w:w="737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Parametry wymagane</w:t>
                  </w:r>
                </w:p>
              </w:tc>
            </w:tr>
            <w:tr w:rsidR="00497408" w:rsidRPr="006C3090" w:rsidTr="000C24F7">
              <w:trPr>
                <w:trHeight w:val="538"/>
              </w:trPr>
              <w:tc>
                <w:tcPr>
                  <w:tcW w:w="709" w:type="dxa"/>
                  <w:shd w:val="clear" w:color="auto" w:fill="D9D9D9" w:themeFill="background1" w:themeFillShade="D9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6662" w:type="dxa"/>
                  <w:shd w:val="clear" w:color="auto" w:fill="D9D9D9" w:themeFill="background1" w:themeFillShade="D9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 xml:space="preserve">Parametry </w:t>
                  </w:r>
                  <w:r w:rsidRPr="006C3090">
                    <w:rPr>
                      <w:rFonts w:ascii="Times New Roman" w:hAnsi="Times New Roman" w:cs="Times New Roman"/>
                      <w:b/>
                      <w:u w:val="single"/>
                    </w:rPr>
                    <w:t>minimalne</w:t>
                  </w:r>
                  <w:r w:rsidRPr="006C3090">
                    <w:rPr>
                      <w:rFonts w:ascii="Times New Roman" w:hAnsi="Times New Roman" w:cs="Times New Roman"/>
                      <w:b/>
                    </w:rPr>
                    <w:t xml:space="preserve"> wymagane przez Zamawiającego</w:t>
                  </w:r>
                </w:p>
              </w:tc>
            </w:tr>
            <w:tr w:rsidR="00497408" w:rsidRPr="006C3090" w:rsidTr="000C24F7">
              <w:trPr>
                <w:trHeight w:val="303"/>
              </w:trPr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Typ samochodu:</w:t>
                  </w:r>
                </w:p>
                <w:p w:rsidR="00497408" w:rsidRPr="006C3090" w:rsidRDefault="00487ECE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Dostawczy </w:t>
                  </w:r>
                </w:p>
              </w:tc>
            </w:tr>
            <w:tr w:rsidR="00497408" w:rsidRPr="006C3090" w:rsidTr="000C24F7">
              <w:trPr>
                <w:trHeight w:val="353"/>
              </w:trPr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87ECE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Wersja nadwozia</w:t>
                  </w:r>
                  <w:r w:rsidR="00497408" w:rsidRPr="006C30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E34B79" w:rsidRPr="006C3090" w:rsidRDefault="00E34B79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487ECE" w:rsidRPr="006C3090">
                    <w:rPr>
                      <w:rFonts w:ascii="Times New Roman" w:hAnsi="Times New Roman" w:cs="Times New Roman"/>
                    </w:rPr>
                    <w:t>Z podwójną kabiną</w:t>
                  </w:r>
                  <w:r w:rsidR="008252A1" w:rsidRPr="006C3090">
                    <w:rPr>
                      <w:rFonts w:ascii="Times New Roman" w:hAnsi="Times New Roman" w:cs="Times New Roman"/>
                    </w:rPr>
                    <w:t xml:space="preserve"> i zabudowany skrzynią ładunkową</w:t>
                  </w:r>
                </w:p>
                <w:p w:rsidR="00497408" w:rsidRPr="006C3090" w:rsidRDefault="00E34B79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b) Dopuszczalna masa całkowita: do 3,5 t</w:t>
                  </w:r>
                  <w:r w:rsidR="008252A1" w:rsidRPr="006C309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954B3" w:rsidRPr="006C3090" w:rsidRDefault="00E51490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c) Pojazd z kierownicą po lewej stronie (ruch prawostronny</w:t>
                  </w:r>
                  <w:r w:rsidR="004B3FB0" w:rsidRPr="006C309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AE3CE0" w:rsidRPr="006C3090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AE3CE0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87ECE" w:rsidRPr="006C3090" w:rsidRDefault="00AE3CE0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Wymiary samochodu:</w:t>
                  </w:r>
                </w:p>
                <w:p w:rsidR="00AE3CE0" w:rsidRPr="006C3090" w:rsidRDefault="008252A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R</w:t>
                  </w:r>
                  <w:r w:rsidR="00487ECE" w:rsidRPr="006C3090">
                    <w:rPr>
                      <w:rFonts w:ascii="Times New Roman" w:hAnsi="Times New Roman" w:cs="Times New Roman"/>
                    </w:rPr>
                    <w:t>ozstaw osi min. 3</w:t>
                  </w:r>
                  <w:r w:rsidR="00AE3CE0" w:rsidRPr="006C3090">
                    <w:rPr>
                      <w:rFonts w:ascii="Times New Roman" w:hAnsi="Times New Roman" w:cs="Times New Roman"/>
                    </w:rPr>
                    <w:t> </w:t>
                  </w:r>
                  <w:r w:rsidR="00487ECE" w:rsidRPr="006C3090">
                    <w:rPr>
                      <w:rFonts w:ascii="Times New Roman" w:hAnsi="Times New Roman" w:cs="Times New Roman"/>
                    </w:rPr>
                    <w:t>5</w:t>
                  </w:r>
                  <w:r w:rsidR="004D1D0C" w:rsidRPr="006C3090">
                    <w:rPr>
                      <w:rFonts w:ascii="Times New Roman" w:hAnsi="Times New Roman" w:cs="Times New Roman"/>
                    </w:rPr>
                    <w:t>00</w:t>
                  </w:r>
                  <w:r w:rsidRPr="006C3090">
                    <w:rPr>
                      <w:rFonts w:ascii="Times New Roman" w:hAnsi="Times New Roman" w:cs="Times New Roman"/>
                    </w:rPr>
                    <w:t>0 mm</w:t>
                  </w:r>
                </w:p>
              </w:tc>
            </w:tr>
            <w:tr w:rsidR="00497408" w:rsidRPr="006C3090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Liczba drzwi:</w:t>
                  </w:r>
                </w:p>
                <w:p w:rsidR="00497408" w:rsidRPr="006C3090" w:rsidRDefault="001954B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4-</w:t>
                  </w:r>
                  <w:r w:rsidR="0005474D" w:rsidRPr="006C3090">
                    <w:rPr>
                      <w:rFonts w:ascii="Times New Roman" w:hAnsi="Times New Roman" w:cs="Times New Roman"/>
                    </w:rPr>
                    <w:t>drzwiowy</w:t>
                  </w:r>
                </w:p>
              </w:tc>
            </w:tr>
            <w:tr w:rsidR="00497408" w:rsidRPr="006C3090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F73EC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Liczba miejsc:</w:t>
                  </w:r>
                </w:p>
                <w:p w:rsidR="00487ECE" w:rsidRPr="006C3090" w:rsidRDefault="00487ECE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Min. 6 </w:t>
                  </w:r>
                </w:p>
                <w:p w:rsidR="00497408" w:rsidRPr="00DB46D0" w:rsidRDefault="00487ECE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Rozstaw dwurzędowy</w:t>
                  </w:r>
                </w:p>
              </w:tc>
            </w:tr>
            <w:tr w:rsidR="00497408" w:rsidRPr="006C3090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760DC4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Silnik</w:t>
                  </w:r>
                  <w:r w:rsidR="00760DC4" w:rsidRPr="006C30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97408" w:rsidRPr="006C3090" w:rsidRDefault="008252A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D</w:t>
                  </w:r>
                  <w:r w:rsidR="001028AC" w:rsidRPr="006C3090">
                    <w:rPr>
                      <w:rFonts w:ascii="Times New Roman" w:hAnsi="Times New Roman" w:cs="Times New Roman"/>
                    </w:rPr>
                    <w:t>iesel</w:t>
                  </w:r>
                </w:p>
                <w:p w:rsidR="008252A1" w:rsidRPr="006C3090" w:rsidRDefault="008252A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Norma emisji spalin euro 6</w:t>
                  </w:r>
                </w:p>
                <w:p w:rsidR="00497408" w:rsidRPr="006C3090" w:rsidRDefault="008252A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Rodzaj paliwa: olej napędowy</w:t>
                  </w:r>
                </w:p>
              </w:tc>
            </w:tr>
            <w:tr w:rsidR="00497408" w:rsidRPr="006C3090" w:rsidTr="000C24F7">
              <w:trPr>
                <w:trHeight w:val="244"/>
              </w:trPr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Lakier nadwozia:</w:t>
                  </w:r>
                </w:p>
                <w:p w:rsidR="00497408" w:rsidRPr="006C3090" w:rsidRDefault="001028AC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Pomarańczowy </w:t>
                  </w:r>
                  <w:r w:rsidR="00382E3F">
                    <w:rPr>
                      <w:rFonts w:ascii="Times New Roman" w:hAnsi="Times New Roman" w:cs="Times New Roman"/>
                    </w:rPr>
                    <w:t>(orange)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Pojemność skokowa silnika (cm³):</w:t>
                  </w:r>
                </w:p>
                <w:p w:rsidR="00497408" w:rsidRPr="006C3090" w:rsidRDefault="004C56FD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m</w:t>
                  </w:r>
                  <w:r w:rsidR="004D1D0C" w:rsidRPr="006C3090">
                    <w:rPr>
                      <w:rFonts w:ascii="Times New Roman" w:hAnsi="Times New Roman" w:cs="Times New Roman"/>
                    </w:rPr>
                    <w:t xml:space="preserve">in. </w:t>
                  </w:r>
                  <w:r w:rsidR="001028AC" w:rsidRPr="006C3090">
                    <w:rPr>
                      <w:rFonts w:ascii="Times New Roman" w:hAnsi="Times New Roman" w:cs="Times New Roman"/>
                    </w:rPr>
                    <w:t>2 000</w:t>
                  </w:r>
                  <w:r w:rsidR="00497408" w:rsidRPr="006C3090">
                    <w:rPr>
                      <w:rFonts w:ascii="Times New Roman" w:hAnsi="Times New Roman" w:cs="Times New Roman"/>
                    </w:rPr>
                    <w:t xml:space="preserve"> cm</w:t>
                  </w:r>
                  <w:r w:rsidR="00497408" w:rsidRPr="006C3090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Moc silnika (KM):</w:t>
                  </w:r>
                </w:p>
                <w:p w:rsidR="00497408" w:rsidRPr="006C3090" w:rsidRDefault="004C56FD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m</w:t>
                  </w:r>
                  <w:r w:rsidR="004D1D0C" w:rsidRPr="006C3090">
                    <w:rPr>
                      <w:rFonts w:ascii="Times New Roman" w:hAnsi="Times New Roman" w:cs="Times New Roman"/>
                    </w:rPr>
                    <w:t xml:space="preserve">in. </w:t>
                  </w:r>
                  <w:r w:rsidR="001028AC" w:rsidRPr="006C3090">
                    <w:rPr>
                      <w:rFonts w:ascii="Times New Roman" w:hAnsi="Times New Roman" w:cs="Times New Roman"/>
                    </w:rPr>
                    <w:t>150</w:t>
                  </w:r>
                  <w:r w:rsidR="00497408" w:rsidRPr="006C3090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B0166" w:rsidRPr="006C3090" w:rsidRDefault="00AB0166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Układ kierowniczy ze wspomaganiem:</w:t>
                  </w:r>
                </w:p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8252A1" w:rsidRPr="006C3090" w:rsidTr="000C24F7">
              <w:tc>
                <w:tcPr>
                  <w:tcW w:w="709" w:type="dxa"/>
                  <w:vAlign w:val="center"/>
                </w:tcPr>
                <w:p w:rsidR="008252A1" w:rsidRPr="006C3090" w:rsidRDefault="008252A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11.</w:t>
                  </w:r>
                </w:p>
              </w:tc>
              <w:tc>
                <w:tcPr>
                  <w:tcW w:w="6662" w:type="dxa"/>
                </w:tcPr>
                <w:p w:rsidR="008252A1" w:rsidRPr="006C3090" w:rsidRDefault="008252A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Układ napędowy:</w:t>
                  </w:r>
                </w:p>
                <w:p w:rsidR="008252A1" w:rsidRPr="006C3090" w:rsidRDefault="00B866DA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8252A1" w:rsidRPr="006C3090">
                    <w:rPr>
                      <w:rFonts w:ascii="Times New Roman" w:hAnsi="Times New Roman" w:cs="Times New Roman"/>
                    </w:rPr>
                    <w:t>tylny</w:t>
                  </w:r>
                </w:p>
                <w:p w:rsidR="00B866DA" w:rsidRPr="006C3090" w:rsidRDefault="00B866DA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b) tylne koła bliźniacze</w:t>
                  </w:r>
                </w:p>
                <w:p w:rsidR="00B866DA" w:rsidRPr="006C3090" w:rsidRDefault="00B866DA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c) blokada tylnego mostu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B866DA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Skrzynia biegów:</w:t>
                  </w:r>
                </w:p>
                <w:p w:rsidR="00EF16B4" w:rsidRPr="006C3090" w:rsidRDefault="001028AC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manualna</w:t>
                  </w:r>
                </w:p>
                <w:p w:rsidR="00497408" w:rsidRPr="00DB46D0" w:rsidRDefault="001028AC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6</w:t>
                  </w:r>
                  <w:r w:rsidR="00497408" w:rsidRPr="006C3090">
                    <w:rPr>
                      <w:rFonts w:ascii="Times New Roman" w:hAnsi="Times New Roman" w:cs="Times New Roman"/>
                    </w:rPr>
                    <w:t>-biegowa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B866DA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264D1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Systemy wspomagania:</w:t>
                  </w:r>
                </w:p>
                <w:p w:rsidR="00497408" w:rsidRPr="006C3090" w:rsidRDefault="00497408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ABS (system zapobiegający blokowaniu kół podczas hamowania)</w:t>
                  </w:r>
                </w:p>
                <w:p w:rsidR="004B3FB0" w:rsidRPr="006C3090" w:rsidRDefault="00497408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ESP </w:t>
                  </w:r>
                  <w:r w:rsidR="003B25FE" w:rsidRPr="006C30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3090">
                    <w:rPr>
                      <w:rFonts w:ascii="Times New Roman" w:hAnsi="Times New Roman" w:cs="Times New Roman"/>
                    </w:rPr>
                    <w:t>(system stabilizacji toru jazdy)</w:t>
                  </w:r>
                </w:p>
                <w:p w:rsidR="00D31C6F" w:rsidRPr="00DB46D0" w:rsidRDefault="004B3FB0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Wspomaganie ruszania pod górę</w:t>
                  </w:r>
                  <w:r w:rsidR="00497408" w:rsidRPr="006C309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366EC9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Lusterka zewnętrzne:</w:t>
                  </w:r>
                </w:p>
                <w:p w:rsidR="00497408" w:rsidRPr="006C3090" w:rsidRDefault="00F73EC8" w:rsidP="00451DE2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>elektrycznie sterowane</w:t>
                  </w:r>
                </w:p>
                <w:p w:rsidR="00497408" w:rsidRPr="006C3090" w:rsidRDefault="00F73EC8" w:rsidP="00451DE2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>podgrzewane</w:t>
                  </w:r>
                </w:p>
                <w:p w:rsidR="00497408" w:rsidRPr="006C3090" w:rsidRDefault="00497408" w:rsidP="00451DE2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>składane</w:t>
                  </w:r>
                  <w:r w:rsidR="00382E3F">
                    <w:rPr>
                      <w:sz w:val="22"/>
                      <w:szCs w:val="22"/>
                    </w:rPr>
                    <w:t xml:space="preserve"> ręcznie</w:t>
                  </w:r>
                  <w:r w:rsidRPr="006C309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B290F" w:rsidRPr="006C3090" w:rsidTr="000C24F7">
              <w:tc>
                <w:tcPr>
                  <w:tcW w:w="709" w:type="dxa"/>
                  <w:vAlign w:val="center"/>
                </w:tcPr>
                <w:p w:rsidR="006B290F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lastRenderedPageBreak/>
                    <w:t>15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B3695E" w:rsidRPr="006C3090" w:rsidRDefault="006B290F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Szyby boczne:</w:t>
                  </w:r>
                </w:p>
                <w:p w:rsidR="006B290F" w:rsidRPr="00DB46D0" w:rsidRDefault="00FC1B0C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B46D0">
                    <w:rPr>
                      <w:rFonts w:ascii="Times New Roman" w:hAnsi="Times New Roman" w:cs="Times New Roman"/>
                    </w:rPr>
                    <w:t>elektrycznie sterowane</w:t>
                  </w:r>
                  <w:r w:rsidR="004B3FB0" w:rsidRPr="00DB46D0">
                    <w:rPr>
                      <w:rFonts w:ascii="Times New Roman" w:hAnsi="Times New Roman" w:cs="Times New Roman"/>
                    </w:rPr>
                    <w:t xml:space="preserve"> kierowcy i p</w:t>
                  </w:r>
                  <w:r w:rsidR="00DB46D0">
                    <w:rPr>
                      <w:rFonts w:ascii="Times New Roman" w:hAnsi="Times New Roman" w:cs="Times New Roman"/>
                    </w:rPr>
                    <w:t>a</w:t>
                  </w:r>
                  <w:r w:rsidR="004B3FB0" w:rsidRPr="00DB46D0">
                    <w:rPr>
                      <w:rFonts w:ascii="Times New Roman" w:hAnsi="Times New Roman" w:cs="Times New Roman"/>
                    </w:rPr>
                    <w:t>sażera</w:t>
                  </w:r>
                  <w:r w:rsidRPr="00DB46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Fotel kierowcy:</w:t>
                  </w:r>
                </w:p>
                <w:p w:rsidR="00497408" w:rsidRPr="00DB46D0" w:rsidRDefault="00B866DA" w:rsidP="00451DE2">
                  <w:pPr>
                    <w:pStyle w:val="Default"/>
                    <w:framePr w:hSpace="142" w:wrap="around" w:vAnchor="page" w:hAnchor="margin" w:y="1111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 xml:space="preserve">stały, </w:t>
                  </w:r>
                  <w:r w:rsidR="00F73EC8" w:rsidRPr="006C3090">
                    <w:rPr>
                      <w:sz w:val="22"/>
                      <w:szCs w:val="22"/>
                    </w:rPr>
                    <w:t>regulowany na wysokość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Regulacja kolumny kierownicy:</w:t>
                  </w:r>
                </w:p>
                <w:p w:rsidR="00497408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 wysokość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Poduszki powietrzne:</w:t>
                  </w:r>
                </w:p>
                <w:p w:rsidR="00497408" w:rsidRPr="00DB46D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kierowcy i pasażera </w:t>
                  </w:r>
                  <w:r w:rsidR="00D31C6F" w:rsidRPr="006C3090">
                    <w:rPr>
                      <w:rFonts w:ascii="Times New Roman" w:hAnsi="Times New Roman" w:cs="Times New Roman"/>
                    </w:rPr>
                    <w:t>z przodu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11053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Pasy bezpieczeństwa:</w:t>
                  </w:r>
                </w:p>
                <w:p w:rsidR="00497408" w:rsidRPr="006C3090" w:rsidRDefault="00497408" w:rsidP="00451DE2">
                  <w:pPr>
                    <w:pStyle w:val="Default"/>
                    <w:framePr w:hSpace="142" w:wrap="around" w:vAnchor="page" w:hAnchor="margin" w:y="1111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 xml:space="preserve">trzypunktowe pasy bezpieczeństwa </w:t>
                  </w:r>
                  <w:r w:rsidR="004B3FB0" w:rsidRPr="006C3090">
                    <w:rPr>
                      <w:sz w:val="22"/>
                      <w:szCs w:val="22"/>
                    </w:rPr>
                    <w:t xml:space="preserve">dla kierowcy, pasażera                   </w:t>
                  </w:r>
                  <w:r w:rsidR="006C3090">
                    <w:rPr>
                      <w:sz w:val="22"/>
                      <w:szCs w:val="22"/>
                    </w:rPr>
                    <w:t xml:space="preserve">                </w:t>
                  </w:r>
                  <w:r w:rsidR="004B3FB0" w:rsidRPr="006C3090">
                    <w:rPr>
                      <w:sz w:val="22"/>
                      <w:szCs w:val="22"/>
                    </w:rPr>
                    <w:t xml:space="preserve"> i w drugim rzędzie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Przednie zagłówki:</w:t>
                  </w:r>
                </w:p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dwa </w:t>
                  </w:r>
                  <w:r w:rsidR="00F73EC8" w:rsidRPr="006C3090">
                    <w:rPr>
                      <w:rFonts w:ascii="Times New Roman" w:hAnsi="Times New Roman" w:cs="Times New Roman"/>
                    </w:rPr>
                    <w:t xml:space="preserve">zagłówki </w:t>
                  </w:r>
                  <w:r w:rsidRPr="006C3090">
                    <w:rPr>
                      <w:rFonts w:ascii="Times New Roman" w:hAnsi="Times New Roman" w:cs="Times New Roman"/>
                    </w:rPr>
                    <w:t xml:space="preserve">z regulacją wysokości 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EA3B93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Tylne zagłówki</w:t>
                  </w:r>
                  <w:r w:rsidR="006C3090" w:rsidRPr="006C3090">
                    <w:rPr>
                      <w:rFonts w:ascii="Times New Roman" w:hAnsi="Times New Roman" w:cs="Times New Roman"/>
                      <w:b/>
                    </w:rPr>
                    <w:t xml:space="preserve"> – II rząd</w:t>
                  </w:r>
                  <w:r w:rsidRPr="006C30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F73EC8" w:rsidRPr="006C3090" w:rsidRDefault="00F73EC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zagłówki </w:t>
                  </w:r>
                  <w:r w:rsidR="00497408" w:rsidRPr="006C3090">
                    <w:rPr>
                      <w:rFonts w:ascii="Times New Roman" w:hAnsi="Times New Roman" w:cs="Times New Roman"/>
                    </w:rPr>
                    <w:t xml:space="preserve">z regulacją wysokości 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Centralny zamek:</w:t>
                  </w:r>
                </w:p>
                <w:p w:rsidR="00497408" w:rsidRPr="006C3090" w:rsidRDefault="00497408" w:rsidP="00451DE2">
                  <w:pPr>
                    <w:pStyle w:val="Default"/>
                    <w:framePr w:hSpace="142" w:wrap="around" w:vAnchor="page" w:hAnchor="margin" w:y="1111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>zdalnie sterowany pilotem</w:t>
                  </w:r>
                  <w:r w:rsidR="00363CC8" w:rsidRPr="006C309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Zabezpieczenia i blokady:</w:t>
                  </w:r>
                </w:p>
                <w:p w:rsidR="00497408" w:rsidRPr="006C3090" w:rsidRDefault="00F73EC8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lang w:val="de-DE"/>
                    </w:rPr>
                  </w:pPr>
                  <w:r w:rsidRPr="006C3090">
                    <w:rPr>
                      <w:rFonts w:ascii="Times New Roman" w:hAnsi="Times New Roman" w:cs="Times New Roman"/>
                      <w:lang w:val="de-DE"/>
                    </w:rPr>
                    <w:t>auto alarm</w:t>
                  </w:r>
                </w:p>
                <w:p w:rsidR="00497408" w:rsidRPr="006C3090" w:rsidRDefault="00497408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  <w:lang w:val="de-DE"/>
                    </w:rPr>
                    <w:t>immobiliser (</w:t>
                  </w:r>
                  <w:r w:rsidRPr="006C3090">
                    <w:rPr>
                      <w:rFonts w:ascii="Times New Roman" w:hAnsi="Times New Roman" w:cs="Times New Roman"/>
                    </w:rPr>
                    <w:t>blokada przeciwuruchomieniowa)</w:t>
                  </w:r>
                </w:p>
                <w:p w:rsidR="00497408" w:rsidRPr="00DB46D0" w:rsidRDefault="004B3FB0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dwa kluczyki z funkcją zdalnego sterowania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  <w:lang w:val="de-DE"/>
                    </w:rPr>
                    <w:t>25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  <w:lang w:val="de-DE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  <w:lang w:val="de-DE"/>
                    </w:rPr>
                    <w:t xml:space="preserve">Klimatyzacja: </w:t>
                  </w:r>
                </w:p>
                <w:p w:rsidR="004B3FB0" w:rsidRPr="006C3090" w:rsidRDefault="00E60161" w:rsidP="00451DE2">
                  <w:pPr>
                    <w:pStyle w:val="Default"/>
                    <w:framePr w:hSpace="142" w:wrap="around" w:vAnchor="page" w:hAnchor="margin" w:y="1111"/>
                    <w:rPr>
                      <w:sz w:val="22"/>
                      <w:szCs w:val="22"/>
                    </w:rPr>
                  </w:pPr>
                  <w:r w:rsidRPr="006C3090">
                    <w:rPr>
                      <w:sz w:val="22"/>
                      <w:szCs w:val="22"/>
                    </w:rPr>
                    <w:t>Kabina kierowcy klimatyzowana</w:t>
                  </w:r>
                  <w:r w:rsidR="004B3FB0" w:rsidRPr="006C3090">
                    <w:rPr>
                      <w:sz w:val="22"/>
                      <w:szCs w:val="22"/>
                    </w:rPr>
                    <w:t xml:space="preserve"> z systemem ogrzewania / wentylacji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26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C1879" w:rsidRPr="006C3090" w:rsidRDefault="00955C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Dywaniki</w:t>
                  </w:r>
                  <w:r w:rsidR="00EC1879" w:rsidRPr="006C30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97408" w:rsidRPr="006C3090" w:rsidRDefault="00323487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gumowe </w:t>
                  </w:r>
                  <w:r w:rsidR="00C84E34" w:rsidRPr="006C3090">
                    <w:rPr>
                      <w:rFonts w:ascii="Times New Roman" w:hAnsi="Times New Roman" w:cs="Times New Roman"/>
                    </w:rPr>
                    <w:t>(</w:t>
                  </w:r>
                  <w:r w:rsidR="00955C08" w:rsidRPr="006C3090">
                    <w:rPr>
                      <w:rFonts w:ascii="Times New Roman" w:hAnsi="Times New Roman" w:cs="Times New Roman"/>
                    </w:rPr>
                    <w:t>komplet</w:t>
                  </w:r>
                  <w:r w:rsidR="0038153A" w:rsidRPr="006C3090">
                    <w:rPr>
                      <w:rFonts w:ascii="Times New Roman" w:hAnsi="Times New Roman" w:cs="Times New Roman"/>
                    </w:rPr>
                    <w:t>)</w:t>
                  </w:r>
                  <w:r w:rsidR="0093751B" w:rsidRPr="006C3090">
                    <w:rPr>
                      <w:rFonts w:ascii="Times New Roman" w:hAnsi="Times New Roman" w:cs="Times New Roman"/>
                    </w:rPr>
                    <w:t xml:space="preserve"> dla kierowcy, pasażerów z pierwszego i drugiego rzędu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Sygnalizator niezapiętych pasów bezpieczeństwa:</w:t>
                  </w:r>
                </w:p>
                <w:p w:rsidR="00497408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kierowcy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28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Gniazdo zasilania:</w:t>
                  </w:r>
                </w:p>
                <w:p w:rsidR="00497408" w:rsidRPr="006C3090" w:rsidRDefault="0045790A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12</w:t>
                  </w:r>
                  <w:r w:rsidR="00D25C03" w:rsidRPr="006C30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854B3" w:rsidRPr="006C3090">
                    <w:rPr>
                      <w:rFonts w:ascii="Times New Roman" w:hAnsi="Times New Roman" w:cs="Times New Roman"/>
                    </w:rPr>
                    <w:t xml:space="preserve">V 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29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 xml:space="preserve">Obręcze kół </w:t>
                  </w:r>
                  <w:r w:rsidR="0093751B" w:rsidRPr="006C3090">
                    <w:rPr>
                      <w:rFonts w:ascii="Times New Roman" w:hAnsi="Times New Roman" w:cs="Times New Roman"/>
                      <w:b/>
                    </w:rPr>
                    <w:t>stalowe</w:t>
                  </w:r>
                </w:p>
                <w:p w:rsidR="00497408" w:rsidRPr="006C3090" w:rsidRDefault="0093751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2 komplety – jeden 16</w:t>
                  </w:r>
                  <w:r w:rsidR="00A0439F" w:rsidRPr="006C3090">
                    <w:rPr>
                      <w:rFonts w:ascii="Times New Roman" w:hAnsi="Times New Roman" w:cs="Times New Roman"/>
                    </w:rPr>
                    <w:t xml:space="preserve"> cali na opony letnie i jeden 16 cali na opony zimowe</w:t>
                  </w:r>
                </w:p>
              </w:tc>
            </w:tr>
            <w:tr w:rsidR="00497408" w:rsidRPr="006C3090" w:rsidTr="000C24F7">
              <w:tc>
                <w:tcPr>
                  <w:tcW w:w="709" w:type="dxa"/>
                  <w:vAlign w:val="center"/>
                </w:tcPr>
                <w:p w:rsidR="00497408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6C3090" w:rsidRDefault="00497408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Opony letnie (komplet):</w:t>
                  </w:r>
                </w:p>
                <w:p w:rsidR="0048641B" w:rsidRPr="006C3090" w:rsidRDefault="0093751B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16</w:t>
                  </w:r>
                  <w:r w:rsidR="0048641B" w:rsidRPr="006C3090">
                    <w:rPr>
                      <w:rFonts w:ascii="Times New Roman" w:hAnsi="Times New Roman" w:cs="Times New Roman"/>
                    </w:rPr>
                    <w:t xml:space="preserve"> cali</w:t>
                  </w:r>
                  <w:r w:rsidR="00E34B79" w:rsidRPr="006C3090">
                    <w:rPr>
                      <w:rFonts w:ascii="Times New Roman" w:hAnsi="Times New Roman" w:cs="Times New Roman"/>
                    </w:rPr>
                    <w:t xml:space="preserve"> – jednakowe na wszystkich osiach</w:t>
                  </w:r>
                </w:p>
                <w:p w:rsidR="00497408" w:rsidRPr="006C3090" w:rsidRDefault="00497408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klasa średnia</w:t>
                  </w:r>
                </w:p>
              </w:tc>
            </w:tr>
            <w:tr w:rsidR="00A05073" w:rsidRPr="006C3090" w:rsidTr="000C24F7">
              <w:tc>
                <w:tcPr>
                  <w:tcW w:w="709" w:type="dxa"/>
                  <w:vAlign w:val="center"/>
                </w:tcPr>
                <w:p w:rsidR="00A05073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31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6C3090" w:rsidRDefault="00A0507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Koło zapasowe:</w:t>
                  </w:r>
                </w:p>
                <w:p w:rsidR="00A05073" w:rsidRPr="006C3090" w:rsidRDefault="008E0AC5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pełnowymiarowe</w:t>
                  </w:r>
                </w:p>
              </w:tc>
            </w:tr>
            <w:tr w:rsidR="00A05073" w:rsidRPr="006C3090" w:rsidTr="000C24F7">
              <w:tc>
                <w:tcPr>
                  <w:tcW w:w="709" w:type="dxa"/>
                  <w:vAlign w:val="center"/>
                </w:tcPr>
                <w:p w:rsidR="00A05073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6C3090" w:rsidRDefault="00A0507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Zestaw naprawczy do kół:</w:t>
                  </w:r>
                </w:p>
                <w:p w:rsidR="00A05073" w:rsidRPr="006C3090" w:rsidRDefault="00A05073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klucz do kół</w:t>
                  </w:r>
                </w:p>
                <w:p w:rsidR="00A05073" w:rsidRPr="006C3090" w:rsidRDefault="00A05073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podnośnik</w:t>
                  </w:r>
                </w:p>
              </w:tc>
            </w:tr>
            <w:tr w:rsidR="00E92714" w:rsidRPr="006C3090" w:rsidTr="000C24F7">
              <w:tc>
                <w:tcPr>
                  <w:tcW w:w="709" w:type="dxa"/>
                  <w:vAlign w:val="center"/>
                </w:tcPr>
                <w:p w:rsidR="00E92714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92714" w:rsidRPr="006C3090" w:rsidRDefault="00E92714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Dodatkowe wyposażenie bhp:</w:t>
                  </w:r>
                </w:p>
                <w:p w:rsidR="00E92714" w:rsidRPr="006C3090" w:rsidRDefault="00E92714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gaśnica</w:t>
                  </w:r>
                </w:p>
                <w:p w:rsidR="00E92714" w:rsidRPr="006C3090" w:rsidRDefault="00E92714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ostrzegawczy trójkąt odblaskowe</w:t>
                  </w:r>
                </w:p>
                <w:p w:rsidR="00E92714" w:rsidRPr="006C3090" w:rsidRDefault="00E92714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apteczka</w:t>
                  </w:r>
                </w:p>
              </w:tc>
            </w:tr>
            <w:tr w:rsidR="00D25C03" w:rsidRPr="006C3090" w:rsidTr="000C24F7">
              <w:tc>
                <w:tcPr>
                  <w:tcW w:w="709" w:type="dxa"/>
                  <w:vAlign w:val="center"/>
                </w:tcPr>
                <w:p w:rsidR="00D25C03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Gwarancja na lakier:</w:t>
                  </w:r>
                </w:p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3 lata od dnia odbioru samochodu </w:t>
                  </w:r>
                </w:p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</w:tc>
            </w:tr>
            <w:tr w:rsidR="00D25C03" w:rsidRPr="006C3090" w:rsidTr="000C24F7">
              <w:tc>
                <w:tcPr>
                  <w:tcW w:w="709" w:type="dxa"/>
                  <w:vAlign w:val="center"/>
                </w:tcPr>
                <w:p w:rsidR="00D25C03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Gwarancja na perforację nadwozia:</w:t>
                  </w:r>
                </w:p>
                <w:p w:rsidR="00D25C03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D25C03" w:rsidRPr="006C3090">
                    <w:rPr>
                      <w:rFonts w:ascii="Times New Roman" w:hAnsi="Times New Roman" w:cs="Times New Roman"/>
                    </w:rPr>
                    <w:t xml:space="preserve"> lat od dnia odbioru samochodu </w:t>
                  </w:r>
                </w:p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</w:tc>
            </w:tr>
            <w:tr w:rsidR="00D25C03" w:rsidRPr="006C3090" w:rsidTr="000C24F7">
              <w:tc>
                <w:tcPr>
                  <w:tcW w:w="709" w:type="dxa"/>
                  <w:vAlign w:val="center"/>
                </w:tcPr>
                <w:p w:rsidR="00D25C03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</w:t>
                  </w:r>
                  <w:r w:rsidR="00882D05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Gwarancja na naprawy mechaniczne:</w:t>
                  </w:r>
                </w:p>
                <w:p w:rsidR="00D25C03" w:rsidRPr="006C3090" w:rsidRDefault="00D25C0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2 lata od dnia odbioru samochodu </w:t>
                  </w:r>
                  <w:r w:rsidRPr="006C3090">
                    <w:rPr>
                      <w:rFonts w:ascii="Times New Roman" w:hAnsi="Times New Roman" w:cs="Times New Roman"/>
                    </w:rPr>
                    <w:br/>
                    <w:t>(bez limitu kilometrów)</w:t>
                  </w:r>
                </w:p>
              </w:tc>
            </w:tr>
            <w:tr w:rsidR="00A0439F" w:rsidRPr="006C3090" w:rsidTr="00DB46D0">
              <w:tc>
                <w:tcPr>
                  <w:tcW w:w="709" w:type="dxa"/>
                  <w:vAlign w:val="center"/>
                </w:tcPr>
                <w:p w:rsidR="00A0439F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</w:t>
                  </w:r>
                  <w:r w:rsidR="00A0439F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A0439F" w:rsidRPr="006C3090" w:rsidRDefault="00A0439F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Wymagania dodatkowe – obowiązkowe:</w:t>
                  </w:r>
                </w:p>
                <w:p w:rsidR="00A0439F" w:rsidRPr="006C3090" w:rsidRDefault="004C56FD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lastRenderedPageBreak/>
                    <w:t>wycieraczki przedniej szyby z regulacją prędkości</w:t>
                  </w:r>
                </w:p>
                <w:p w:rsidR="00FD6A31" w:rsidRPr="006C3090" w:rsidRDefault="00FD6A31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komputer pokładowy (funkcja zasięgu, chwilowe i średnie zużycie paliwa, średnia prędkość, temperatura zewnętrzna)</w:t>
                  </w:r>
                </w:p>
                <w:p w:rsidR="00FD6A31" w:rsidRPr="006C3090" w:rsidRDefault="00E34B79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zbiornik paliwa minimum 70 litrów</w:t>
                  </w:r>
                </w:p>
                <w:p w:rsidR="00E34B79" w:rsidRPr="006C3090" w:rsidRDefault="00E34B79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światła przeciwmgłowe</w:t>
                  </w:r>
                </w:p>
                <w:p w:rsidR="00E34B79" w:rsidRPr="006C3090" w:rsidRDefault="00E34B79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chlapacze przednie</w:t>
                  </w:r>
                </w:p>
                <w:p w:rsidR="00E34B79" w:rsidRPr="006C3090" w:rsidRDefault="00E34B79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reflektory przednie z funkcją doświetlania zakrętów</w:t>
                  </w:r>
                </w:p>
                <w:p w:rsidR="00E34B79" w:rsidRPr="006C3090" w:rsidRDefault="00E34B79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hak holowniczy</w:t>
                  </w:r>
                </w:p>
                <w:p w:rsidR="004B3FB0" w:rsidRPr="006C3090" w:rsidRDefault="00E34B79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belka świetlna zamontowana na kabinie kierowcy włączana z kabiny długość min. 110 mm – światła pomarańczowe, z napisem „SŁUŻBA DROGOWA”</w:t>
                  </w:r>
                </w:p>
                <w:p w:rsidR="004B3FB0" w:rsidRPr="006C3090" w:rsidRDefault="004B3FB0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akumulator min. 90 Ah</w:t>
                  </w:r>
                </w:p>
                <w:p w:rsidR="004B3FB0" w:rsidRDefault="004B3FB0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zestaw wskaźników: wyświetlanie prędkości w km/h, przebieg, </w:t>
                  </w:r>
                  <w:r w:rsidR="008E0AC5" w:rsidRPr="006C3090">
                    <w:rPr>
                      <w:rFonts w:ascii="Times New Roman" w:hAnsi="Times New Roman" w:cs="Times New Roman"/>
                    </w:rPr>
                    <w:t>prędkość</w:t>
                  </w:r>
                  <w:r w:rsidRPr="006C3090">
                    <w:rPr>
                      <w:rFonts w:ascii="Times New Roman" w:hAnsi="Times New Roman" w:cs="Times New Roman"/>
                    </w:rPr>
                    <w:t xml:space="preserve"> obrotowa, poziom paliwa, zegarek</w:t>
                  </w:r>
                </w:p>
                <w:p w:rsidR="008E0AC5" w:rsidRPr="006C3090" w:rsidRDefault="008E0AC5" w:rsidP="00451DE2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tapicerka tylnych miejsc (2 rzędu) łatwa do czyszczenia, w przypadku tapicerki welurowej – dodatkowe prokrowce</w:t>
                  </w:r>
                </w:p>
                <w:p w:rsidR="004C56FD" w:rsidRPr="00DB46D0" w:rsidRDefault="004C56FD" w:rsidP="00451DE2">
                  <w:pPr>
                    <w:pStyle w:val="Akapitzlist"/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93751B" w:rsidRPr="006C3090" w:rsidTr="00DB46D0">
              <w:tc>
                <w:tcPr>
                  <w:tcW w:w="709" w:type="dxa"/>
                  <w:vAlign w:val="center"/>
                </w:tcPr>
                <w:p w:rsidR="0093751B" w:rsidRPr="006C3090" w:rsidRDefault="00382E3F" w:rsidP="00451DE2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38</w:t>
                  </w:r>
                  <w:r w:rsidR="0093751B" w:rsidRPr="006C309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93751B" w:rsidRPr="006C3090" w:rsidRDefault="0093751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3090">
                    <w:rPr>
                      <w:rFonts w:ascii="Times New Roman" w:hAnsi="Times New Roman" w:cs="Times New Roman"/>
                      <w:b/>
                    </w:rPr>
                    <w:t>Skrzynia ładunkowa samowyładowcza:</w:t>
                  </w:r>
                </w:p>
                <w:p w:rsidR="0093751B" w:rsidRPr="006C3090" w:rsidRDefault="0093751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a)</w:t>
                  </w:r>
                  <w:r w:rsidRPr="006C30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B46D0">
                    <w:rPr>
                      <w:rFonts w:ascii="Times New Roman" w:hAnsi="Times New Roman" w:cs="Times New Roman"/>
                    </w:rPr>
                    <w:t>k</w:t>
                  </w:r>
                  <w:r w:rsidRPr="006C3090">
                    <w:rPr>
                      <w:rFonts w:ascii="Times New Roman" w:hAnsi="Times New Roman" w:cs="Times New Roman"/>
                    </w:rPr>
                    <w:t xml:space="preserve">onstrukcja ramy pośredniej oraz skrzyni wyładowczej umożliwiająca wywrot do tyłu i na boki </w:t>
                  </w:r>
                </w:p>
                <w:p w:rsidR="0093751B" w:rsidRPr="006C3090" w:rsidRDefault="0093751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b) rama pośrednia ocynkowana ogniowo</w:t>
                  </w:r>
                  <w:r w:rsidR="00805145">
                    <w:rPr>
                      <w:rFonts w:ascii="Times New Roman" w:hAnsi="Times New Roman" w:cs="Times New Roman"/>
                    </w:rPr>
                    <w:t xml:space="preserve"> lub pokryta katafore</w:t>
                  </w:r>
                  <w:r w:rsidR="00382E3F">
                    <w:rPr>
                      <w:rFonts w:ascii="Times New Roman" w:hAnsi="Times New Roman" w:cs="Times New Roman"/>
                    </w:rPr>
                    <w:t>zą i malowana dwiema warstwami lakieru.</w:t>
                  </w:r>
                </w:p>
                <w:p w:rsidR="0093751B" w:rsidRPr="006C3090" w:rsidRDefault="0093751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c) </w:t>
                  </w:r>
                  <w:r w:rsidR="00892DF3" w:rsidRPr="006C3090">
                    <w:rPr>
                      <w:rFonts w:ascii="Times New Roman" w:hAnsi="Times New Roman" w:cs="Times New Roman"/>
                    </w:rPr>
                    <w:t>skrzynia piaskowana i malowana proszkowo</w:t>
                  </w:r>
                </w:p>
                <w:p w:rsidR="00892DF3" w:rsidRPr="006C3090" w:rsidRDefault="00892DF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d) pięciostopniowy siłownik </w:t>
                  </w:r>
                </w:p>
                <w:p w:rsidR="00892DF3" w:rsidRPr="006C3090" w:rsidRDefault="00892DF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e) burty aluminiowe - wysokość burt min. 45 cm</w:t>
                  </w:r>
                </w:p>
                <w:p w:rsidR="00892DF3" w:rsidRPr="006C3090" w:rsidRDefault="00892DF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f)</w:t>
                  </w:r>
                  <w:r w:rsidR="00DB46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3090">
                    <w:rPr>
                      <w:rFonts w:ascii="Times New Roman" w:hAnsi="Times New Roman" w:cs="Times New Roman"/>
                    </w:rPr>
                    <w:t>siatka chroniąca kierowcę  na przedniej burcie</w:t>
                  </w:r>
                </w:p>
                <w:p w:rsidR="00892DF3" w:rsidRPr="006C3090" w:rsidRDefault="00892DF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g) podłoga skrzyni stalowa o grubości min. 3 mm </w:t>
                  </w:r>
                  <w:r w:rsidR="00E34B79" w:rsidRPr="006C3090">
                    <w:rPr>
                      <w:rFonts w:ascii="Times New Roman" w:hAnsi="Times New Roman" w:cs="Times New Roman"/>
                    </w:rPr>
                    <w:t>(ocynkowana</w:t>
                  </w:r>
                  <w:r w:rsidR="00451DE2">
                    <w:rPr>
                      <w:rFonts w:ascii="Times New Roman" w:hAnsi="Times New Roman" w:cs="Times New Roman"/>
                    </w:rPr>
                    <w:t xml:space="preserve"> ogniowo</w:t>
                  </w:r>
                  <w:bookmarkStart w:id="0" w:name="_GoBack"/>
                  <w:bookmarkEnd w:id="0"/>
                  <w:r w:rsidR="00805145">
                    <w:rPr>
                      <w:rFonts w:ascii="Times New Roman" w:hAnsi="Times New Roman" w:cs="Times New Roman"/>
                    </w:rPr>
                    <w:t xml:space="preserve"> lub pokryta kataforez</w:t>
                  </w:r>
                  <w:r w:rsidR="00382E3F">
                    <w:rPr>
                      <w:rFonts w:ascii="Times New Roman" w:hAnsi="Times New Roman" w:cs="Times New Roman"/>
                    </w:rPr>
                    <w:t>ą i malowana dwiema warstwami lakieru</w:t>
                  </w:r>
                  <w:r w:rsidR="00382E3F" w:rsidRPr="006C30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34B79" w:rsidRPr="006C3090">
                    <w:rPr>
                      <w:rFonts w:ascii="Times New Roman" w:hAnsi="Times New Roman" w:cs="Times New Roman"/>
                    </w:rPr>
                    <w:t xml:space="preserve"> )</w:t>
                  </w:r>
                </w:p>
                <w:p w:rsidR="00892DF3" w:rsidRPr="006C3090" w:rsidRDefault="00892DF3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h) burta tylna uchylna</w:t>
                  </w:r>
                  <w:r w:rsidR="00FD6A31" w:rsidRPr="006C3090">
                    <w:rPr>
                      <w:rFonts w:ascii="Times New Roman" w:hAnsi="Times New Roman" w:cs="Times New Roman"/>
                    </w:rPr>
                    <w:t xml:space="preserve"> w osi dolnej i górnej</w:t>
                  </w:r>
                </w:p>
                <w:p w:rsidR="00E43DFB" w:rsidRPr="006C3090" w:rsidRDefault="00E43DFB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 xml:space="preserve">i) </w:t>
                  </w:r>
                  <w:r w:rsidR="00FD6A31" w:rsidRPr="006C3090">
                    <w:rPr>
                      <w:rFonts w:ascii="Times New Roman" w:hAnsi="Times New Roman" w:cs="Times New Roman"/>
                    </w:rPr>
                    <w:t>burty boczne otwierane w dół</w:t>
                  </w:r>
                </w:p>
                <w:p w:rsidR="00FD6A31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j) sterowanie elektryczne z pilotem</w:t>
                  </w:r>
                </w:p>
                <w:p w:rsidR="00FD6A31" w:rsidRPr="006C309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k) osłony lamp tylnych</w:t>
                  </w:r>
                </w:p>
                <w:p w:rsidR="00DB46D0" w:rsidRDefault="00FD6A31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90">
                    <w:rPr>
                      <w:rFonts w:ascii="Times New Roman" w:hAnsi="Times New Roman" w:cs="Times New Roman"/>
                    </w:rPr>
                    <w:t>l) oświetlenie zewnętrzne diodowe zgodne z przepisami o Ruchu Drogowym</w:t>
                  </w:r>
                </w:p>
                <w:p w:rsidR="00FD6A31" w:rsidRPr="006C3090" w:rsidRDefault="005A1726" w:rsidP="00451DE2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ł</w:t>
                  </w:r>
                  <w:r w:rsidR="00FD6A31" w:rsidRPr="006C3090">
                    <w:rPr>
                      <w:rFonts w:ascii="Times New Roman" w:hAnsi="Times New Roman" w:cs="Times New Roman"/>
                    </w:rPr>
                    <w:t xml:space="preserve">) wymiary </w:t>
                  </w:r>
                  <w:r w:rsidR="00E34B79" w:rsidRPr="006C3090">
                    <w:rPr>
                      <w:rFonts w:ascii="Times New Roman" w:hAnsi="Times New Roman" w:cs="Times New Roman"/>
                    </w:rPr>
                    <w:t xml:space="preserve">wewnętrzne min: </w:t>
                  </w:r>
                  <w:r w:rsidR="00050FC6">
                    <w:rPr>
                      <w:rFonts w:ascii="Times New Roman" w:hAnsi="Times New Roman" w:cs="Times New Roman"/>
                    </w:rPr>
                    <w:t>długość: 3000 mm – szerokość- 2000 mm</w:t>
                  </w:r>
                </w:p>
              </w:tc>
            </w:tr>
          </w:tbl>
          <w:p w:rsidR="00BE6F83" w:rsidRPr="006C3090" w:rsidRDefault="00BE6F83" w:rsidP="00225E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055AF" w:rsidRPr="006C3090" w:rsidRDefault="001055AF"/>
    <w:sectPr w:rsidR="001055AF" w:rsidRPr="006C3090" w:rsidSect="00493257">
      <w:headerReference w:type="default" r:id="rId9"/>
      <w:footerReference w:type="default" r:id="rId10"/>
      <w:pgSz w:w="11906" w:h="16838" w:code="9"/>
      <w:pgMar w:top="425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48" w:rsidRDefault="00683748">
      <w:pPr>
        <w:spacing w:after="0" w:line="240" w:lineRule="auto"/>
      </w:pPr>
      <w:r>
        <w:separator/>
      </w:r>
    </w:p>
  </w:endnote>
  <w:endnote w:type="continuationSeparator" w:id="0">
    <w:p w:rsidR="00683748" w:rsidRDefault="0068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846746"/>
      <w:docPartObj>
        <w:docPartGallery w:val="Page Numbers (Bottom of Page)"/>
        <w:docPartUnique/>
      </w:docPartObj>
    </w:sdtPr>
    <w:sdtEndPr/>
    <w:sdtContent>
      <w:p w:rsidR="00C63FCE" w:rsidRDefault="00C63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E2">
          <w:rPr>
            <w:noProof/>
          </w:rPr>
          <w:t>3</w:t>
        </w:r>
        <w:r>
          <w:fldChar w:fldCharType="end"/>
        </w:r>
      </w:p>
    </w:sdtContent>
  </w:sdt>
  <w:p w:rsidR="00C63FCE" w:rsidRDefault="00C63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48" w:rsidRDefault="00683748">
      <w:pPr>
        <w:spacing w:after="0" w:line="240" w:lineRule="auto"/>
      </w:pPr>
      <w:r>
        <w:separator/>
      </w:r>
    </w:p>
  </w:footnote>
  <w:footnote w:type="continuationSeparator" w:id="0">
    <w:p w:rsidR="00683748" w:rsidRDefault="0068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DA0A8B">
      <w:rPr>
        <w:rFonts w:ascii="Times New Roman" w:hAnsi="Times New Roman" w:cs="Times New Roman"/>
        <w:sz w:val="24"/>
        <w:szCs w:val="24"/>
      </w:rPr>
      <w:t xml:space="preserve">Załącznik nr </w:t>
    </w:r>
    <w:r w:rsidR="004D1D0C">
      <w:rPr>
        <w:rFonts w:ascii="Times New Roman" w:hAnsi="Times New Roman" w:cs="Times New Roman"/>
        <w:sz w:val="24"/>
        <w:szCs w:val="24"/>
      </w:rPr>
      <w:t>1</w:t>
    </w:r>
  </w:p>
  <w:p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A0A8B">
      <w:rPr>
        <w:rFonts w:ascii="Times New Roman" w:hAnsi="Times New Roman" w:cs="Times New Roman"/>
        <w:sz w:val="20"/>
        <w:szCs w:val="20"/>
      </w:rPr>
      <w:t xml:space="preserve">do zapytania ofertowego </w:t>
    </w:r>
  </w:p>
  <w:p w:rsidR="0068725F" w:rsidRPr="00021BAB" w:rsidRDefault="0068374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7ADB"/>
    <w:multiLevelType w:val="hybridMultilevel"/>
    <w:tmpl w:val="B874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0F"/>
    <w:multiLevelType w:val="hybridMultilevel"/>
    <w:tmpl w:val="07908AF0"/>
    <w:lvl w:ilvl="0" w:tplc="8C785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A572F"/>
    <w:multiLevelType w:val="hybridMultilevel"/>
    <w:tmpl w:val="C06A5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3"/>
    <w:rsid w:val="0000025B"/>
    <w:rsid w:val="000054D9"/>
    <w:rsid w:val="00005EE5"/>
    <w:rsid w:val="000107DB"/>
    <w:rsid w:val="00017DC4"/>
    <w:rsid w:val="00021254"/>
    <w:rsid w:val="00021524"/>
    <w:rsid w:val="00021BAB"/>
    <w:rsid w:val="00025D14"/>
    <w:rsid w:val="00026C20"/>
    <w:rsid w:val="0003113F"/>
    <w:rsid w:val="00042E4F"/>
    <w:rsid w:val="000460C3"/>
    <w:rsid w:val="00050FC6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2226"/>
    <w:rsid w:val="00086EAE"/>
    <w:rsid w:val="00087044"/>
    <w:rsid w:val="00090A28"/>
    <w:rsid w:val="00095B7A"/>
    <w:rsid w:val="000968DD"/>
    <w:rsid w:val="000A1A5A"/>
    <w:rsid w:val="000B4822"/>
    <w:rsid w:val="000B6B97"/>
    <w:rsid w:val="000B72CE"/>
    <w:rsid w:val="000B7EC6"/>
    <w:rsid w:val="000C179F"/>
    <w:rsid w:val="000C24F7"/>
    <w:rsid w:val="000C355C"/>
    <w:rsid w:val="000C38A5"/>
    <w:rsid w:val="000D1FE6"/>
    <w:rsid w:val="000D6DC7"/>
    <w:rsid w:val="000E07AF"/>
    <w:rsid w:val="000E1812"/>
    <w:rsid w:val="000E6739"/>
    <w:rsid w:val="000F0866"/>
    <w:rsid w:val="000F159B"/>
    <w:rsid w:val="000F3366"/>
    <w:rsid w:val="000F4E95"/>
    <w:rsid w:val="000F57EB"/>
    <w:rsid w:val="000F5B0E"/>
    <w:rsid w:val="001028A5"/>
    <w:rsid w:val="001028AC"/>
    <w:rsid w:val="001055AF"/>
    <w:rsid w:val="0011053B"/>
    <w:rsid w:val="00111AB3"/>
    <w:rsid w:val="00115DED"/>
    <w:rsid w:val="001229D3"/>
    <w:rsid w:val="001249F5"/>
    <w:rsid w:val="001256AC"/>
    <w:rsid w:val="0012699E"/>
    <w:rsid w:val="00132989"/>
    <w:rsid w:val="00133275"/>
    <w:rsid w:val="001332EF"/>
    <w:rsid w:val="00135F35"/>
    <w:rsid w:val="00141A90"/>
    <w:rsid w:val="00145931"/>
    <w:rsid w:val="0014597E"/>
    <w:rsid w:val="00146E12"/>
    <w:rsid w:val="00150516"/>
    <w:rsid w:val="00155774"/>
    <w:rsid w:val="00163668"/>
    <w:rsid w:val="001645F0"/>
    <w:rsid w:val="00165A31"/>
    <w:rsid w:val="00165DDE"/>
    <w:rsid w:val="00167380"/>
    <w:rsid w:val="001677D7"/>
    <w:rsid w:val="0017403C"/>
    <w:rsid w:val="0017454A"/>
    <w:rsid w:val="001766FA"/>
    <w:rsid w:val="0018370A"/>
    <w:rsid w:val="00184AD5"/>
    <w:rsid w:val="00184D7F"/>
    <w:rsid w:val="001904E7"/>
    <w:rsid w:val="00193A87"/>
    <w:rsid w:val="001954B3"/>
    <w:rsid w:val="001A7F89"/>
    <w:rsid w:val="001B1680"/>
    <w:rsid w:val="001B1A3B"/>
    <w:rsid w:val="001B408A"/>
    <w:rsid w:val="001B4B19"/>
    <w:rsid w:val="001B5A53"/>
    <w:rsid w:val="001C1951"/>
    <w:rsid w:val="001C4EE1"/>
    <w:rsid w:val="001C61D4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11F9"/>
    <w:rsid w:val="0020453C"/>
    <w:rsid w:val="00210B09"/>
    <w:rsid w:val="00217BA8"/>
    <w:rsid w:val="00220151"/>
    <w:rsid w:val="0022071F"/>
    <w:rsid w:val="002213C4"/>
    <w:rsid w:val="00222C96"/>
    <w:rsid w:val="00222D1F"/>
    <w:rsid w:val="002242B4"/>
    <w:rsid w:val="002276E8"/>
    <w:rsid w:val="00227C10"/>
    <w:rsid w:val="002332B6"/>
    <w:rsid w:val="0024221A"/>
    <w:rsid w:val="00250710"/>
    <w:rsid w:val="00254F8C"/>
    <w:rsid w:val="00256835"/>
    <w:rsid w:val="002649DB"/>
    <w:rsid w:val="002672CC"/>
    <w:rsid w:val="0026735A"/>
    <w:rsid w:val="00281B48"/>
    <w:rsid w:val="00286D34"/>
    <w:rsid w:val="0029081B"/>
    <w:rsid w:val="002A38B0"/>
    <w:rsid w:val="002A7AC0"/>
    <w:rsid w:val="002A7EAE"/>
    <w:rsid w:val="002B07CF"/>
    <w:rsid w:val="002C1C38"/>
    <w:rsid w:val="002C4FB7"/>
    <w:rsid w:val="002C7DD8"/>
    <w:rsid w:val="002D242F"/>
    <w:rsid w:val="002D37F7"/>
    <w:rsid w:val="002D50A7"/>
    <w:rsid w:val="002F0E1C"/>
    <w:rsid w:val="002F1721"/>
    <w:rsid w:val="003014AB"/>
    <w:rsid w:val="003043EF"/>
    <w:rsid w:val="00310DE9"/>
    <w:rsid w:val="00310FF7"/>
    <w:rsid w:val="00312A3C"/>
    <w:rsid w:val="0032241D"/>
    <w:rsid w:val="00322D07"/>
    <w:rsid w:val="00323487"/>
    <w:rsid w:val="00324BD3"/>
    <w:rsid w:val="003268F3"/>
    <w:rsid w:val="0033393C"/>
    <w:rsid w:val="00335B47"/>
    <w:rsid w:val="003374C2"/>
    <w:rsid w:val="0035107C"/>
    <w:rsid w:val="00353D75"/>
    <w:rsid w:val="00355007"/>
    <w:rsid w:val="00363CC8"/>
    <w:rsid w:val="00366EC9"/>
    <w:rsid w:val="00372C48"/>
    <w:rsid w:val="003739A8"/>
    <w:rsid w:val="00373ABB"/>
    <w:rsid w:val="00373F6C"/>
    <w:rsid w:val="00376379"/>
    <w:rsid w:val="0038153A"/>
    <w:rsid w:val="003818F1"/>
    <w:rsid w:val="00382E3F"/>
    <w:rsid w:val="00385834"/>
    <w:rsid w:val="003954D3"/>
    <w:rsid w:val="003A2AE8"/>
    <w:rsid w:val="003A633C"/>
    <w:rsid w:val="003B1005"/>
    <w:rsid w:val="003B1852"/>
    <w:rsid w:val="003B25FE"/>
    <w:rsid w:val="003B6978"/>
    <w:rsid w:val="003C170D"/>
    <w:rsid w:val="003C3F41"/>
    <w:rsid w:val="003C62F6"/>
    <w:rsid w:val="003D1DE4"/>
    <w:rsid w:val="003D1ED2"/>
    <w:rsid w:val="003D2874"/>
    <w:rsid w:val="003F507A"/>
    <w:rsid w:val="003F6C5B"/>
    <w:rsid w:val="003F6D3B"/>
    <w:rsid w:val="003F7FBC"/>
    <w:rsid w:val="00403991"/>
    <w:rsid w:val="004043F3"/>
    <w:rsid w:val="004108A7"/>
    <w:rsid w:val="00412C6C"/>
    <w:rsid w:val="00413089"/>
    <w:rsid w:val="004146C5"/>
    <w:rsid w:val="00427814"/>
    <w:rsid w:val="004309CB"/>
    <w:rsid w:val="0043667D"/>
    <w:rsid w:val="00437B04"/>
    <w:rsid w:val="004401E0"/>
    <w:rsid w:val="00445047"/>
    <w:rsid w:val="00445C2E"/>
    <w:rsid w:val="0045183A"/>
    <w:rsid w:val="00451DE2"/>
    <w:rsid w:val="00452F26"/>
    <w:rsid w:val="00454AF1"/>
    <w:rsid w:val="0045790A"/>
    <w:rsid w:val="0046240E"/>
    <w:rsid w:val="00464EFE"/>
    <w:rsid w:val="004679F9"/>
    <w:rsid w:val="00470E0F"/>
    <w:rsid w:val="00473A28"/>
    <w:rsid w:val="00476B24"/>
    <w:rsid w:val="00476D0E"/>
    <w:rsid w:val="004776AC"/>
    <w:rsid w:val="00477A83"/>
    <w:rsid w:val="0048641B"/>
    <w:rsid w:val="00487ECE"/>
    <w:rsid w:val="00487FD3"/>
    <w:rsid w:val="004914E2"/>
    <w:rsid w:val="00497408"/>
    <w:rsid w:val="004A0060"/>
    <w:rsid w:val="004A4C37"/>
    <w:rsid w:val="004A6437"/>
    <w:rsid w:val="004B3FB0"/>
    <w:rsid w:val="004B5998"/>
    <w:rsid w:val="004C1ADC"/>
    <w:rsid w:val="004C56FD"/>
    <w:rsid w:val="004C7DAB"/>
    <w:rsid w:val="004D1D0C"/>
    <w:rsid w:val="004D5CC7"/>
    <w:rsid w:val="004D7D2F"/>
    <w:rsid w:val="004E0AD7"/>
    <w:rsid w:val="004E2F0D"/>
    <w:rsid w:val="004E4025"/>
    <w:rsid w:val="004E5592"/>
    <w:rsid w:val="004E774A"/>
    <w:rsid w:val="004F20E0"/>
    <w:rsid w:val="004F21AF"/>
    <w:rsid w:val="004F66FF"/>
    <w:rsid w:val="005009A0"/>
    <w:rsid w:val="005045CD"/>
    <w:rsid w:val="00505490"/>
    <w:rsid w:val="00523269"/>
    <w:rsid w:val="005261E7"/>
    <w:rsid w:val="005268C6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64D7C"/>
    <w:rsid w:val="005668CA"/>
    <w:rsid w:val="00573F1C"/>
    <w:rsid w:val="00576736"/>
    <w:rsid w:val="0058204C"/>
    <w:rsid w:val="00584701"/>
    <w:rsid w:val="00585ED8"/>
    <w:rsid w:val="005901FA"/>
    <w:rsid w:val="005934CB"/>
    <w:rsid w:val="005A1726"/>
    <w:rsid w:val="005A2CB6"/>
    <w:rsid w:val="005B2A87"/>
    <w:rsid w:val="005B37A2"/>
    <w:rsid w:val="005C1722"/>
    <w:rsid w:val="005C1D7B"/>
    <w:rsid w:val="005C2E4A"/>
    <w:rsid w:val="005C3EF0"/>
    <w:rsid w:val="005C547D"/>
    <w:rsid w:val="005C7BFD"/>
    <w:rsid w:val="005E0A17"/>
    <w:rsid w:val="005E16D8"/>
    <w:rsid w:val="005E31AA"/>
    <w:rsid w:val="005E530F"/>
    <w:rsid w:val="005F3413"/>
    <w:rsid w:val="00603546"/>
    <w:rsid w:val="00603FF9"/>
    <w:rsid w:val="00611C7A"/>
    <w:rsid w:val="00617FA5"/>
    <w:rsid w:val="00621DDC"/>
    <w:rsid w:val="00630165"/>
    <w:rsid w:val="00631E78"/>
    <w:rsid w:val="0063357D"/>
    <w:rsid w:val="006375D0"/>
    <w:rsid w:val="00637E7C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83748"/>
    <w:rsid w:val="00694FD4"/>
    <w:rsid w:val="006955E2"/>
    <w:rsid w:val="00695D9E"/>
    <w:rsid w:val="00696449"/>
    <w:rsid w:val="006979A5"/>
    <w:rsid w:val="006A2437"/>
    <w:rsid w:val="006A77C4"/>
    <w:rsid w:val="006B1C9D"/>
    <w:rsid w:val="006B290F"/>
    <w:rsid w:val="006B5430"/>
    <w:rsid w:val="006B5EEE"/>
    <w:rsid w:val="006B6C3C"/>
    <w:rsid w:val="006B7798"/>
    <w:rsid w:val="006C2416"/>
    <w:rsid w:val="006C3090"/>
    <w:rsid w:val="006C4097"/>
    <w:rsid w:val="006C596C"/>
    <w:rsid w:val="006C6B82"/>
    <w:rsid w:val="006D4464"/>
    <w:rsid w:val="006F3F26"/>
    <w:rsid w:val="006F54A3"/>
    <w:rsid w:val="00705B71"/>
    <w:rsid w:val="00705EC1"/>
    <w:rsid w:val="007061A2"/>
    <w:rsid w:val="00715D77"/>
    <w:rsid w:val="007171E9"/>
    <w:rsid w:val="007219FA"/>
    <w:rsid w:val="007230A5"/>
    <w:rsid w:val="00732106"/>
    <w:rsid w:val="00735F25"/>
    <w:rsid w:val="00735FC4"/>
    <w:rsid w:val="00736FAA"/>
    <w:rsid w:val="00740086"/>
    <w:rsid w:val="00742F6F"/>
    <w:rsid w:val="007570BD"/>
    <w:rsid w:val="00760DC4"/>
    <w:rsid w:val="00762056"/>
    <w:rsid w:val="007670F4"/>
    <w:rsid w:val="00772334"/>
    <w:rsid w:val="00776F9B"/>
    <w:rsid w:val="0077720D"/>
    <w:rsid w:val="00780224"/>
    <w:rsid w:val="00784D1A"/>
    <w:rsid w:val="00785242"/>
    <w:rsid w:val="0078539B"/>
    <w:rsid w:val="007904A6"/>
    <w:rsid w:val="0079092E"/>
    <w:rsid w:val="007912E5"/>
    <w:rsid w:val="007928A1"/>
    <w:rsid w:val="0079491F"/>
    <w:rsid w:val="007A06E0"/>
    <w:rsid w:val="007A0ABE"/>
    <w:rsid w:val="007B20AC"/>
    <w:rsid w:val="007C0D18"/>
    <w:rsid w:val="007C2F3D"/>
    <w:rsid w:val="007C6C67"/>
    <w:rsid w:val="007D0923"/>
    <w:rsid w:val="007D6533"/>
    <w:rsid w:val="007D7159"/>
    <w:rsid w:val="007E0A21"/>
    <w:rsid w:val="007E14E3"/>
    <w:rsid w:val="007E20B0"/>
    <w:rsid w:val="007E6C5D"/>
    <w:rsid w:val="007E7810"/>
    <w:rsid w:val="00803F64"/>
    <w:rsid w:val="00805145"/>
    <w:rsid w:val="00805796"/>
    <w:rsid w:val="008073DE"/>
    <w:rsid w:val="00815406"/>
    <w:rsid w:val="00816C2C"/>
    <w:rsid w:val="008252A1"/>
    <w:rsid w:val="00834E4B"/>
    <w:rsid w:val="0084016D"/>
    <w:rsid w:val="00840B9B"/>
    <w:rsid w:val="008425E3"/>
    <w:rsid w:val="00843072"/>
    <w:rsid w:val="00845805"/>
    <w:rsid w:val="00846BCD"/>
    <w:rsid w:val="00850CBF"/>
    <w:rsid w:val="0085138F"/>
    <w:rsid w:val="00853ACE"/>
    <w:rsid w:val="008570F1"/>
    <w:rsid w:val="008613FF"/>
    <w:rsid w:val="008632CB"/>
    <w:rsid w:val="00867DDB"/>
    <w:rsid w:val="00872CD3"/>
    <w:rsid w:val="0087663E"/>
    <w:rsid w:val="008778B6"/>
    <w:rsid w:val="00882D05"/>
    <w:rsid w:val="008847D8"/>
    <w:rsid w:val="00890467"/>
    <w:rsid w:val="008904A9"/>
    <w:rsid w:val="00892DF3"/>
    <w:rsid w:val="00893669"/>
    <w:rsid w:val="008A6C5A"/>
    <w:rsid w:val="008A7224"/>
    <w:rsid w:val="008B6A58"/>
    <w:rsid w:val="008B6CDD"/>
    <w:rsid w:val="008C1439"/>
    <w:rsid w:val="008C2998"/>
    <w:rsid w:val="008D142A"/>
    <w:rsid w:val="008D2F99"/>
    <w:rsid w:val="008D515F"/>
    <w:rsid w:val="008D6DD1"/>
    <w:rsid w:val="008E0AC5"/>
    <w:rsid w:val="008E3C18"/>
    <w:rsid w:val="008E62FC"/>
    <w:rsid w:val="008E6D16"/>
    <w:rsid w:val="008E706C"/>
    <w:rsid w:val="008F0BF1"/>
    <w:rsid w:val="008F4525"/>
    <w:rsid w:val="008F53DE"/>
    <w:rsid w:val="00901C6D"/>
    <w:rsid w:val="00904DFB"/>
    <w:rsid w:val="00905B2C"/>
    <w:rsid w:val="009064A4"/>
    <w:rsid w:val="0090754D"/>
    <w:rsid w:val="00914890"/>
    <w:rsid w:val="00915535"/>
    <w:rsid w:val="00916958"/>
    <w:rsid w:val="00920C46"/>
    <w:rsid w:val="00921B6C"/>
    <w:rsid w:val="0092439B"/>
    <w:rsid w:val="00925480"/>
    <w:rsid w:val="00931F70"/>
    <w:rsid w:val="0093751B"/>
    <w:rsid w:val="009449C7"/>
    <w:rsid w:val="00946F56"/>
    <w:rsid w:val="00950660"/>
    <w:rsid w:val="009528CE"/>
    <w:rsid w:val="00955C08"/>
    <w:rsid w:val="009661D5"/>
    <w:rsid w:val="0097092D"/>
    <w:rsid w:val="00970B46"/>
    <w:rsid w:val="009761C1"/>
    <w:rsid w:val="009852B4"/>
    <w:rsid w:val="009854B3"/>
    <w:rsid w:val="00993B70"/>
    <w:rsid w:val="00994E91"/>
    <w:rsid w:val="00995915"/>
    <w:rsid w:val="00997AF3"/>
    <w:rsid w:val="009A1627"/>
    <w:rsid w:val="009A28F6"/>
    <w:rsid w:val="009A555F"/>
    <w:rsid w:val="009B29F1"/>
    <w:rsid w:val="009B2B4E"/>
    <w:rsid w:val="009B2F5C"/>
    <w:rsid w:val="009B7380"/>
    <w:rsid w:val="009C3694"/>
    <w:rsid w:val="009C4AB8"/>
    <w:rsid w:val="009C75D4"/>
    <w:rsid w:val="009D040F"/>
    <w:rsid w:val="009D7359"/>
    <w:rsid w:val="009D7AA8"/>
    <w:rsid w:val="009E1D6A"/>
    <w:rsid w:val="009E255C"/>
    <w:rsid w:val="009F0F33"/>
    <w:rsid w:val="009F2465"/>
    <w:rsid w:val="009F45D0"/>
    <w:rsid w:val="00A0439F"/>
    <w:rsid w:val="00A05073"/>
    <w:rsid w:val="00A05878"/>
    <w:rsid w:val="00A07C4E"/>
    <w:rsid w:val="00A12785"/>
    <w:rsid w:val="00A151F1"/>
    <w:rsid w:val="00A232BF"/>
    <w:rsid w:val="00A23740"/>
    <w:rsid w:val="00A23EEC"/>
    <w:rsid w:val="00A24A91"/>
    <w:rsid w:val="00A261CE"/>
    <w:rsid w:val="00A264D1"/>
    <w:rsid w:val="00A267C2"/>
    <w:rsid w:val="00A27027"/>
    <w:rsid w:val="00A33717"/>
    <w:rsid w:val="00A35232"/>
    <w:rsid w:val="00A353B2"/>
    <w:rsid w:val="00A402D7"/>
    <w:rsid w:val="00A50DAE"/>
    <w:rsid w:val="00A52294"/>
    <w:rsid w:val="00A535C5"/>
    <w:rsid w:val="00A56417"/>
    <w:rsid w:val="00A57BB4"/>
    <w:rsid w:val="00A60EBE"/>
    <w:rsid w:val="00A615BF"/>
    <w:rsid w:val="00A6791C"/>
    <w:rsid w:val="00A67DA5"/>
    <w:rsid w:val="00A70EE0"/>
    <w:rsid w:val="00A73536"/>
    <w:rsid w:val="00A77BF9"/>
    <w:rsid w:val="00A860EF"/>
    <w:rsid w:val="00A87FBF"/>
    <w:rsid w:val="00A967A2"/>
    <w:rsid w:val="00AA3974"/>
    <w:rsid w:val="00AA5575"/>
    <w:rsid w:val="00AA5F55"/>
    <w:rsid w:val="00AB0166"/>
    <w:rsid w:val="00AB1572"/>
    <w:rsid w:val="00AB5C37"/>
    <w:rsid w:val="00AB5E26"/>
    <w:rsid w:val="00AB6C7C"/>
    <w:rsid w:val="00AB6F16"/>
    <w:rsid w:val="00AB7BBE"/>
    <w:rsid w:val="00AD3AF5"/>
    <w:rsid w:val="00AD45F2"/>
    <w:rsid w:val="00AE3CE0"/>
    <w:rsid w:val="00AF42F4"/>
    <w:rsid w:val="00B009D0"/>
    <w:rsid w:val="00B03896"/>
    <w:rsid w:val="00B0794A"/>
    <w:rsid w:val="00B14C08"/>
    <w:rsid w:val="00B150B6"/>
    <w:rsid w:val="00B178FC"/>
    <w:rsid w:val="00B203D6"/>
    <w:rsid w:val="00B2467B"/>
    <w:rsid w:val="00B264B1"/>
    <w:rsid w:val="00B308D9"/>
    <w:rsid w:val="00B34F36"/>
    <w:rsid w:val="00B358B5"/>
    <w:rsid w:val="00B3695E"/>
    <w:rsid w:val="00B37DB0"/>
    <w:rsid w:val="00B43785"/>
    <w:rsid w:val="00B43AC1"/>
    <w:rsid w:val="00B452C2"/>
    <w:rsid w:val="00B50E02"/>
    <w:rsid w:val="00B51788"/>
    <w:rsid w:val="00B5187C"/>
    <w:rsid w:val="00B55F3F"/>
    <w:rsid w:val="00B56879"/>
    <w:rsid w:val="00B62C0D"/>
    <w:rsid w:val="00B80E70"/>
    <w:rsid w:val="00B8153A"/>
    <w:rsid w:val="00B8377E"/>
    <w:rsid w:val="00B84EB9"/>
    <w:rsid w:val="00B866DA"/>
    <w:rsid w:val="00B86744"/>
    <w:rsid w:val="00B93000"/>
    <w:rsid w:val="00BA13A0"/>
    <w:rsid w:val="00BA1FC9"/>
    <w:rsid w:val="00BA5577"/>
    <w:rsid w:val="00BB0077"/>
    <w:rsid w:val="00BB5003"/>
    <w:rsid w:val="00BC3ED3"/>
    <w:rsid w:val="00BC6E90"/>
    <w:rsid w:val="00BD21AC"/>
    <w:rsid w:val="00BE534B"/>
    <w:rsid w:val="00BE6F83"/>
    <w:rsid w:val="00C00168"/>
    <w:rsid w:val="00C009FE"/>
    <w:rsid w:val="00C00C2A"/>
    <w:rsid w:val="00C1503F"/>
    <w:rsid w:val="00C24D5E"/>
    <w:rsid w:val="00C3090B"/>
    <w:rsid w:val="00C36572"/>
    <w:rsid w:val="00C36B05"/>
    <w:rsid w:val="00C411E6"/>
    <w:rsid w:val="00C4165B"/>
    <w:rsid w:val="00C515C1"/>
    <w:rsid w:val="00C51940"/>
    <w:rsid w:val="00C52D8D"/>
    <w:rsid w:val="00C53321"/>
    <w:rsid w:val="00C55093"/>
    <w:rsid w:val="00C573DF"/>
    <w:rsid w:val="00C57B88"/>
    <w:rsid w:val="00C61A13"/>
    <w:rsid w:val="00C63FCE"/>
    <w:rsid w:val="00C64E2E"/>
    <w:rsid w:val="00C66EE5"/>
    <w:rsid w:val="00C670D2"/>
    <w:rsid w:val="00C7088A"/>
    <w:rsid w:val="00C70D27"/>
    <w:rsid w:val="00C76FEC"/>
    <w:rsid w:val="00C77AC6"/>
    <w:rsid w:val="00C77CFA"/>
    <w:rsid w:val="00C80F2C"/>
    <w:rsid w:val="00C82077"/>
    <w:rsid w:val="00C83D5F"/>
    <w:rsid w:val="00C84E34"/>
    <w:rsid w:val="00C91B50"/>
    <w:rsid w:val="00C92012"/>
    <w:rsid w:val="00C92559"/>
    <w:rsid w:val="00CB19B1"/>
    <w:rsid w:val="00CC051B"/>
    <w:rsid w:val="00CC2640"/>
    <w:rsid w:val="00CC420E"/>
    <w:rsid w:val="00CC6C5B"/>
    <w:rsid w:val="00CC7DE7"/>
    <w:rsid w:val="00CD1011"/>
    <w:rsid w:val="00CD3DDB"/>
    <w:rsid w:val="00CE0296"/>
    <w:rsid w:val="00CF0BF1"/>
    <w:rsid w:val="00CF1710"/>
    <w:rsid w:val="00CF2E1A"/>
    <w:rsid w:val="00D0355A"/>
    <w:rsid w:val="00D0750A"/>
    <w:rsid w:val="00D23BB7"/>
    <w:rsid w:val="00D254C7"/>
    <w:rsid w:val="00D25C03"/>
    <w:rsid w:val="00D31C6F"/>
    <w:rsid w:val="00D33BD7"/>
    <w:rsid w:val="00D3499E"/>
    <w:rsid w:val="00D3617D"/>
    <w:rsid w:val="00D41F94"/>
    <w:rsid w:val="00D42F5F"/>
    <w:rsid w:val="00D45CDE"/>
    <w:rsid w:val="00D50B8E"/>
    <w:rsid w:val="00D7073A"/>
    <w:rsid w:val="00D74780"/>
    <w:rsid w:val="00D74965"/>
    <w:rsid w:val="00D916AA"/>
    <w:rsid w:val="00DA3FDB"/>
    <w:rsid w:val="00DA64AA"/>
    <w:rsid w:val="00DB0C3C"/>
    <w:rsid w:val="00DB46D0"/>
    <w:rsid w:val="00DB5387"/>
    <w:rsid w:val="00DD2BFA"/>
    <w:rsid w:val="00DD5873"/>
    <w:rsid w:val="00DD670D"/>
    <w:rsid w:val="00DE3716"/>
    <w:rsid w:val="00DE46CA"/>
    <w:rsid w:val="00DE4941"/>
    <w:rsid w:val="00DE703D"/>
    <w:rsid w:val="00DF3D8E"/>
    <w:rsid w:val="00DF45B4"/>
    <w:rsid w:val="00E050D2"/>
    <w:rsid w:val="00E059D9"/>
    <w:rsid w:val="00E10E25"/>
    <w:rsid w:val="00E133F9"/>
    <w:rsid w:val="00E15827"/>
    <w:rsid w:val="00E20E05"/>
    <w:rsid w:val="00E24D07"/>
    <w:rsid w:val="00E311AA"/>
    <w:rsid w:val="00E333B1"/>
    <w:rsid w:val="00E34B79"/>
    <w:rsid w:val="00E369AF"/>
    <w:rsid w:val="00E4108B"/>
    <w:rsid w:val="00E438AB"/>
    <w:rsid w:val="00E43DFB"/>
    <w:rsid w:val="00E507A5"/>
    <w:rsid w:val="00E513D2"/>
    <w:rsid w:val="00E51490"/>
    <w:rsid w:val="00E533E5"/>
    <w:rsid w:val="00E543F1"/>
    <w:rsid w:val="00E60161"/>
    <w:rsid w:val="00E6060E"/>
    <w:rsid w:val="00E67E15"/>
    <w:rsid w:val="00E85F97"/>
    <w:rsid w:val="00E87530"/>
    <w:rsid w:val="00E92714"/>
    <w:rsid w:val="00E95FF6"/>
    <w:rsid w:val="00EA39A7"/>
    <w:rsid w:val="00EA3B93"/>
    <w:rsid w:val="00EA68B2"/>
    <w:rsid w:val="00EB4531"/>
    <w:rsid w:val="00EC1879"/>
    <w:rsid w:val="00EC35A1"/>
    <w:rsid w:val="00EC4894"/>
    <w:rsid w:val="00ED030F"/>
    <w:rsid w:val="00ED3458"/>
    <w:rsid w:val="00ED3B6E"/>
    <w:rsid w:val="00ED5D51"/>
    <w:rsid w:val="00EE154D"/>
    <w:rsid w:val="00EF16B4"/>
    <w:rsid w:val="00EF430B"/>
    <w:rsid w:val="00EF535C"/>
    <w:rsid w:val="00EF729E"/>
    <w:rsid w:val="00EF7863"/>
    <w:rsid w:val="00F1078B"/>
    <w:rsid w:val="00F12F7B"/>
    <w:rsid w:val="00F13368"/>
    <w:rsid w:val="00F1618F"/>
    <w:rsid w:val="00F174A4"/>
    <w:rsid w:val="00F26B5A"/>
    <w:rsid w:val="00F27BB9"/>
    <w:rsid w:val="00F3556A"/>
    <w:rsid w:val="00F40F50"/>
    <w:rsid w:val="00F410A9"/>
    <w:rsid w:val="00F45A66"/>
    <w:rsid w:val="00F544DD"/>
    <w:rsid w:val="00F54F42"/>
    <w:rsid w:val="00F6067A"/>
    <w:rsid w:val="00F60F37"/>
    <w:rsid w:val="00F61332"/>
    <w:rsid w:val="00F631EA"/>
    <w:rsid w:val="00F65938"/>
    <w:rsid w:val="00F659C9"/>
    <w:rsid w:val="00F7396A"/>
    <w:rsid w:val="00F73EC8"/>
    <w:rsid w:val="00F818E9"/>
    <w:rsid w:val="00F85389"/>
    <w:rsid w:val="00F87993"/>
    <w:rsid w:val="00F93D69"/>
    <w:rsid w:val="00FA20BA"/>
    <w:rsid w:val="00FA2C41"/>
    <w:rsid w:val="00FA3EC0"/>
    <w:rsid w:val="00FA63A0"/>
    <w:rsid w:val="00FA77E5"/>
    <w:rsid w:val="00FB5DD5"/>
    <w:rsid w:val="00FB727E"/>
    <w:rsid w:val="00FC1B0C"/>
    <w:rsid w:val="00FC1F9A"/>
    <w:rsid w:val="00FC62D0"/>
    <w:rsid w:val="00FD0E52"/>
    <w:rsid w:val="00FD1F03"/>
    <w:rsid w:val="00FD398E"/>
    <w:rsid w:val="00FD473E"/>
    <w:rsid w:val="00FD6A31"/>
    <w:rsid w:val="00FE5D66"/>
    <w:rsid w:val="00FE64B8"/>
    <w:rsid w:val="00FF2382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E51E-4DAF-473A-9C21-217CFC0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Tomasz Toton</cp:lastModifiedBy>
  <cp:revision>3</cp:revision>
  <cp:lastPrinted>2019-03-26T09:09:00Z</cp:lastPrinted>
  <dcterms:created xsi:type="dcterms:W3CDTF">2019-04-09T07:24:00Z</dcterms:created>
  <dcterms:modified xsi:type="dcterms:W3CDTF">2019-04-09T07:30:00Z</dcterms:modified>
</cp:coreProperties>
</file>