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7B" w:rsidRPr="00372584" w:rsidRDefault="00CB1F7B" w:rsidP="00CB1F7B">
      <w:pPr>
        <w:jc w:val="center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Szczegółowy opis przedmiotu  zamówienia</w:t>
      </w:r>
    </w:p>
    <w:p w:rsidR="00CB1F7B" w:rsidRPr="00372584" w:rsidRDefault="00CB1F7B" w:rsidP="00CB1F7B">
      <w:pPr>
        <w:rPr>
          <w:b/>
          <w:sz w:val="24"/>
          <w:szCs w:val="24"/>
        </w:rPr>
      </w:pPr>
      <w:r>
        <w:rPr>
          <w:b/>
          <w:sz w:val="24"/>
          <w:szCs w:val="24"/>
        </w:rPr>
        <w:t>Zadanie Nr 3</w:t>
      </w:r>
      <w:r w:rsidRPr="00372584">
        <w:rPr>
          <w:b/>
          <w:sz w:val="24"/>
          <w:szCs w:val="24"/>
        </w:rPr>
        <w:t xml:space="preserve"> – „Remont cząstkowy nawierzchni dróg powiatowych na terenie gminy </w:t>
      </w:r>
      <w:r>
        <w:rPr>
          <w:b/>
          <w:sz w:val="24"/>
          <w:szCs w:val="24"/>
        </w:rPr>
        <w:t>Ropczyce</w:t>
      </w:r>
      <w:r w:rsidRPr="00372584">
        <w:rPr>
          <w:b/>
          <w:sz w:val="24"/>
          <w:szCs w:val="24"/>
        </w:rPr>
        <w:t>” w 2016r.</w:t>
      </w:r>
    </w:p>
    <w:p w:rsidR="00CB1F7B" w:rsidRPr="00372584" w:rsidRDefault="00CB1F7B" w:rsidP="00CB1F7B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Opis przedmiotu zamówienia:</w:t>
      </w:r>
    </w:p>
    <w:p w:rsidR="00E1084B" w:rsidRPr="00F26FB3" w:rsidRDefault="00E1084B" w:rsidP="004A20CF">
      <w:pPr>
        <w:rPr>
          <w:sz w:val="24"/>
          <w:szCs w:val="24"/>
        </w:rPr>
      </w:pPr>
    </w:p>
    <w:p w:rsidR="004A20CF" w:rsidRPr="00F26FB3" w:rsidRDefault="004A20CF" w:rsidP="004A20CF">
      <w:pPr>
        <w:rPr>
          <w:sz w:val="24"/>
          <w:szCs w:val="24"/>
        </w:rPr>
      </w:pPr>
      <w:r w:rsidRPr="00F26FB3">
        <w:rPr>
          <w:sz w:val="24"/>
          <w:szCs w:val="24"/>
        </w:rPr>
        <w:t>1.Remon</w:t>
      </w:r>
      <w:r w:rsidR="00E1084B" w:rsidRPr="00F26FB3">
        <w:rPr>
          <w:sz w:val="24"/>
          <w:szCs w:val="24"/>
        </w:rPr>
        <w:t>t czą</w:t>
      </w:r>
      <w:r w:rsidRPr="00F26FB3">
        <w:rPr>
          <w:sz w:val="24"/>
          <w:szCs w:val="24"/>
        </w:rPr>
        <w:t>stkowy nawierzchni</w:t>
      </w:r>
      <w:r w:rsidR="00E1084B" w:rsidRPr="00F26FB3">
        <w:rPr>
          <w:sz w:val="24"/>
          <w:szCs w:val="24"/>
        </w:rPr>
        <w:t xml:space="preserve"> (ubytki nawierzchni)</w:t>
      </w:r>
      <w:r w:rsidRPr="00F26FB3">
        <w:rPr>
          <w:sz w:val="24"/>
          <w:szCs w:val="24"/>
        </w:rPr>
        <w:t xml:space="preserve"> przy użyciu masy mineralno</w:t>
      </w:r>
      <w:r w:rsidR="00E1084B" w:rsidRPr="00F26FB3">
        <w:rPr>
          <w:sz w:val="24"/>
          <w:szCs w:val="24"/>
        </w:rPr>
        <w:t>-</w:t>
      </w:r>
      <w:r w:rsidRPr="00F26FB3">
        <w:rPr>
          <w:sz w:val="24"/>
          <w:szCs w:val="24"/>
        </w:rPr>
        <w:t>bitumicznej:</w:t>
      </w:r>
    </w:p>
    <w:p w:rsidR="004365AD" w:rsidRPr="00F26FB3" w:rsidRDefault="004365AD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679A3" w:rsidRPr="00F26FB3" w:rsidRDefault="004A20CF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</w:t>
      </w:r>
      <w:r w:rsidR="002679A3" w:rsidRPr="00F26FB3">
        <w:rPr>
          <w:sz w:val="24"/>
          <w:szCs w:val="24"/>
        </w:rPr>
        <w:t>przygotowanie krawędzi uszkodzonej nawierzchni z wykorzystaniem odpowiednich narzędzi do uzyskania regularnych kształtów</w:t>
      </w:r>
      <w:r w:rsidR="00E26F0E" w:rsidRPr="00F26FB3">
        <w:rPr>
          <w:sz w:val="24"/>
          <w:szCs w:val="24"/>
        </w:rPr>
        <w:t xml:space="preserve"> oraz głębokości min.4cm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-oczyszczenie dna i krawędzi naprawianego miejsca z luźnych ziaren oraz doprowadzenie do stanu suchego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-skropienie dna oraz krawędzi naprawianego miejsca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-rozścielenie mieszanki mineralno-bitumicznej. W przypadku głębokości większej niż 5cm dolną warstwę należy wykonać z materiału kamiennego (klińca), następnie skropić ją emulsją asfaltową i rozścielić warstwę górną z mieszanki mineralno-bitumicznej. W każdym przypadku poszczególne warstwy należy zagęścić. 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</w:t>
      </w:r>
      <w:r w:rsidR="00E1084B" w:rsidRPr="00F26FB3">
        <w:rPr>
          <w:sz w:val="24"/>
          <w:szCs w:val="24"/>
        </w:rPr>
        <w:t xml:space="preserve">należy </w:t>
      </w:r>
      <w:r w:rsidR="00F74C0B">
        <w:rPr>
          <w:sz w:val="24"/>
          <w:szCs w:val="24"/>
        </w:rPr>
        <w:t>zagospodarować we własnym zakresie.</w:t>
      </w:r>
    </w:p>
    <w:p w:rsidR="00E1084B" w:rsidRPr="00F26FB3" w:rsidRDefault="00E1084B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 opisanego zamówienia wynos</w:t>
      </w:r>
      <w:r w:rsidR="00895AF7">
        <w:rPr>
          <w:sz w:val="24"/>
          <w:szCs w:val="24"/>
        </w:rPr>
        <w:t>i 9</w:t>
      </w:r>
      <w:r w:rsidR="00005935" w:rsidRPr="00F26FB3">
        <w:rPr>
          <w:sz w:val="24"/>
          <w:szCs w:val="24"/>
        </w:rPr>
        <w:t xml:space="preserve">5 </w:t>
      </w:r>
      <w:r w:rsidRPr="00F26FB3">
        <w:rPr>
          <w:sz w:val="24"/>
          <w:szCs w:val="24"/>
        </w:rPr>
        <w:t>ton.</w:t>
      </w:r>
    </w:p>
    <w:p w:rsidR="00E1084B" w:rsidRPr="00F26FB3" w:rsidRDefault="00E1084B" w:rsidP="00C524E5">
      <w:pPr>
        <w:rPr>
          <w:sz w:val="24"/>
          <w:szCs w:val="24"/>
        </w:rPr>
      </w:pP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2. Remont cząstkowy nawierzchni</w:t>
      </w:r>
      <w:r>
        <w:rPr>
          <w:sz w:val="24"/>
          <w:szCs w:val="24"/>
        </w:rPr>
        <w:t xml:space="preserve"> w postaci nakładek</w:t>
      </w:r>
      <w:r w:rsidRPr="00F26FB3">
        <w:rPr>
          <w:sz w:val="24"/>
          <w:szCs w:val="24"/>
        </w:rPr>
        <w:t xml:space="preserve"> przy użyciu masy mineralno-bitumicznej: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63755F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-przygotowanie krawędzi poprzez zacięcie lub frezowanie w celu uzyskania</w:t>
      </w:r>
      <w:r>
        <w:rPr>
          <w:sz w:val="24"/>
          <w:szCs w:val="24"/>
        </w:rPr>
        <w:t xml:space="preserve"> odpowiedniego</w:t>
      </w:r>
      <w:r w:rsidRPr="00F26FB3">
        <w:rPr>
          <w:sz w:val="24"/>
          <w:szCs w:val="24"/>
        </w:rPr>
        <w:t xml:space="preserve"> połączenia </w:t>
      </w:r>
    </w:p>
    <w:p w:rsidR="0063755F" w:rsidRPr="00F26FB3" w:rsidRDefault="0063755F" w:rsidP="0063755F">
      <w:pPr>
        <w:rPr>
          <w:sz w:val="24"/>
          <w:szCs w:val="24"/>
        </w:rPr>
      </w:pPr>
      <w:r>
        <w:rPr>
          <w:sz w:val="24"/>
          <w:szCs w:val="24"/>
        </w:rPr>
        <w:t>z istniejącą nawierzchnią (wg. poleceń Inwestora)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-oczyszczenie naprawianego miejsca z luźnych ziaren oraz doprowadzenie do stanu suchego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 skropienie dna oraz krawędzi naprawianego miejsca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 rozścielenie mieszanki mineralno-bitumicznej ręcznie lub przy użyciu rozściełacza</w:t>
      </w:r>
      <w:r>
        <w:rPr>
          <w:sz w:val="24"/>
          <w:szCs w:val="24"/>
        </w:rPr>
        <w:t xml:space="preserve"> (wg. poleceń Inwestora)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 zawałowanie do uzyskania odpowiedniej niwelet nawierzchni drogi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63755F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-materiał pochodzący z frezowania należy przetransportować na bazę materiałową zlokalizowana przy ulicy Robotniczej w m. Ropczyce.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należy </w:t>
      </w:r>
      <w:r>
        <w:rPr>
          <w:sz w:val="24"/>
          <w:szCs w:val="24"/>
        </w:rPr>
        <w:t>zagospodarować we własnym zakresie.</w:t>
      </w:r>
    </w:p>
    <w:p w:rsidR="0063755F" w:rsidRPr="00F26FB3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</w:t>
      </w:r>
      <w:r>
        <w:rPr>
          <w:sz w:val="24"/>
          <w:szCs w:val="24"/>
        </w:rPr>
        <w:t xml:space="preserve"> opisanego zamówienia wynosi ok. 100ton (nakładka o powierzchni ok 600m2 na ul. Wyszyńskiego wykonane przy użyciu rozściełaczaoraz mniejsze nakładki o minimalnej szerokości min.1,5m łącznej powierzchni 400m2 na ulicy Sucharskiego, nakładka wykonana ręcznie w m. Broniszów ok.5t)</w:t>
      </w:r>
    </w:p>
    <w:p w:rsidR="002036B3" w:rsidRPr="00F26FB3" w:rsidRDefault="002036B3" w:rsidP="00117C75">
      <w:pPr>
        <w:rPr>
          <w:sz w:val="24"/>
          <w:szCs w:val="24"/>
        </w:rPr>
      </w:pP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3. Remont cząstkowy nawierzchni emulsją asfaltową i grysami:</w:t>
      </w:r>
    </w:p>
    <w:p w:rsidR="002036B3" w:rsidRPr="00F26FB3" w:rsidRDefault="002036B3" w:rsidP="002036B3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przygotowanie uszkodzonego miejsca (usunięcie luźnych okruchów nawierzchni, usunięcie wody, doprowadzenie uszkodzonego miejsca do stanu powietrzno-suchego, oczyszczenie  naprawianego miejsca z luźnych ziaren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uzupełnienie uszkodzonego miejsca grysami i emulsją asfaltową z </w:t>
      </w:r>
      <w:proofErr w:type="spellStart"/>
      <w:r w:rsidRPr="00F26FB3">
        <w:rPr>
          <w:sz w:val="24"/>
          <w:szCs w:val="24"/>
        </w:rPr>
        <w:t>remontera</w:t>
      </w:r>
      <w:proofErr w:type="spellEnd"/>
      <w:r w:rsidRPr="00F26FB3">
        <w:rPr>
          <w:sz w:val="24"/>
          <w:szCs w:val="24"/>
        </w:rPr>
        <w:t xml:space="preserve"> przy głębokości ubytków do 3cm.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remont należy wykonać przy użyciu specjalnych maszyn wprowadzając pod ciśnieniem kruszywo jednocześnie z kat</w:t>
      </w:r>
      <w:r w:rsidR="00C6533F" w:rsidRPr="00F26FB3">
        <w:rPr>
          <w:sz w:val="24"/>
          <w:szCs w:val="24"/>
        </w:rPr>
        <w:t>ionową</w:t>
      </w:r>
      <w:r w:rsidRPr="00F26FB3">
        <w:rPr>
          <w:sz w:val="24"/>
          <w:szCs w:val="24"/>
        </w:rPr>
        <w:t xml:space="preserve"> emulsją asfaltową w oczyszczone sprężonym powietrzem uszkodzenia</w:t>
      </w:r>
    </w:p>
    <w:p w:rsidR="00216394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lastRenderedPageBreak/>
        <w:t xml:space="preserve">- do remontu należy stosować jako lepiszcze tylko drogowe kationowe emulsje asfaltowe </w:t>
      </w:r>
      <w:proofErr w:type="spellStart"/>
      <w:r w:rsidRPr="00F26FB3">
        <w:rPr>
          <w:sz w:val="24"/>
          <w:szCs w:val="24"/>
        </w:rPr>
        <w:t>szybkorozpadowe</w:t>
      </w:r>
      <w:r w:rsidR="00216394" w:rsidRPr="00F26FB3">
        <w:rPr>
          <w:sz w:val="24"/>
          <w:szCs w:val="24"/>
        </w:rPr>
        <w:t>niemodyfikowane</w:t>
      </w:r>
      <w:proofErr w:type="spellEnd"/>
      <w:r w:rsidR="00216394" w:rsidRPr="00F26FB3">
        <w:rPr>
          <w:sz w:val="24"/>
          <w:szCs w:val="24"/>
        </w:rPr>
        <w:t xml:space="preserve"> spełniające wymagania zgodnie z norma PN-EN 13808:2010</w:t>
      </w:r>
    </w:p>
    <w:p w:rsidR="00067449" w:rsidRPr="00F26FB3" w:rsidRDefault="00216394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do remontu cząstkowego nawierzchni bitumicznych należy stosować grysy</w:t>
      </w:r>
      <w:r w:rsidR="0063755F">
        <w:rPr>
          <w:sz w:val="24"/>
          <w:szCs w:val="24"/>
        </w:rPr>
        <w:t xml:space="preserve"> bazaltowe</w:t>
      </w:r>
      <w:r w:rsidRPr="00F26FB3">
        <w:rPr>
          <w:sz w:val="24"/>
          <w:szCs w:val="24"/>
        </w:rPr>
        <w:t xml:space="preserve"> frakcji 2-5 mm odpowiadające wymaganiom podanym w PN-EN- 13043/2004.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4.Przebudowa przełomów</w:t>
      </w:r>
      <w:r w:rsidR="00C6533F" w:rsidRPr="00F26FB3">
        <w:rPr>
          <w:rFonts w:cs="Arial"/>
          <w:sz w:val="24"/>
          <w:szCs w:val="24"/>
        </w:rPr>
        <w:t xml:space="preserve"> ciężkich na drogach powiatowych</w:t>
      </w:r>
      <w:r w:rsidRPr="00F26FB3">
        <w:rPr>
          <w:sz w:val="24"/>
          <w:szCs w:val="24"/>
        </w:rPr>
        <w:t>: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- </w:t>
      </w:r>
      <w:r w:rsidR="00F26FB3">
        <w:rPr>
          <w:rFonts w:cs="Arial"/>
          <w:sz w:val="24"/>
          <w:szCs w:val="24"/>
        </w:rPr>
        <w:t xml:space="preserve"> ś</w:t>
      </w:r>
      <w:r w:rsidRPr="00F26FB3">
        <w:rPr>
          <w:rFonts w:cs="Arial"/>
          <w:sz w:val="24"/>
          <w:szCs w:val="24"/>
        </w:rPr>
        <w:t>cięcie poboczy na szer. 0,75 m, średnia grubość ścinania 5 cm, z wywozem i zagospodarowaniem urobku we własnym zakresie 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f</w:t>
      </w:r>
      <w:r w:rsidRPr="00F26FB3">
        <w:rPr>
          <w:rFonts w:cs="Arial"/>
          <w:sz w:val="24"/>
          <w:szCs w:val="24"/>
        </w:rPr>
        <w:t xml:space="preserve">rezowanie </w:t>
      </w:r>
      <w:r w:rsidR="00763DB7" w:rsidRPr="00F26FB3">
        <w:rPr>
          <w:rFonts w:cs="Arial"/>
          <w:sz w:val="24"/>
          <w:szCs w:val="24"/>
        </w:rPr>
        <w:t xml:space="preserve">lub wycięcie i odkucie </w:t>
      </w:r>
      <w:r w:rsidRPr="00F26FB3">
        <w:rPr>
          <w:rFonts w:cs="Arial"/>
          <w:sz w:val="24"/>
          <w:szCs w:val="24"/>
        </w:rPr>
        <w:t xml:space="preserve">nawierzchni z mieszanki mineralno-asfaltowej i podbudowy o łącznej średniej grubości </w:t>
      </w:r>
      <w:r w:rsidR="004C19C5" w:rsidRPr="00F26FB3">
        <w:rPr>
          <w:rFonts w:cs="Arial"/>
          <w:sz w:val="24"/>
          <w:szCs w:val="24"/>
        </w:rPr>
        <w:t xml:space="preserve">do </w:t>
      </w:r>
      <w:r w:rsidRPr="00F26FB3">
        <w:rPr>
          <w:rFonts w:cs="Arial"/>
          <w:sz w:val="24"/>
          <w:szCs w:val="24"/>
        </w:rPr>
        <w:t xml:space="preserve">15 cm, z odwożeniem ścinki na </w:t>
      </w:r>
      <w:r w:rsidR="004C19C5" w:rsidRPr="00F26FB3">
        <w:rPr>
          <w:rFonts w:cs="Arial"/>
          <w:sz w:val="24"/>
          <w:szCs w:val="24"/>
        </w:rPr>
        <w:t>teren bazy materiałowej zlokalizowanej przy ul. Robotniczej w m. Ropczyce</w:t>
      </w:r>
      <w:r w:rsidRPr="00F26FB3">
        <w:rPr>
          <w:rFonts w:cs="Arial"/>
          <w:sz w:val="24"/>
          <w:szCs w:val="24"/>
        </w:rPr>
        <w:t>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 -</w:t>
      </w:r>
      <w:r w:rsidR="00F26FB3">
        <w:rPr>
          <w:rFonts w:cs="Arial"/>
          <w:sz w:val="24"/>
          <w:szCs w:val="24"/>
        </w:rPr>
        <w:t xml:space="preserve"> p</w:t>
      </w:r>
      <w:r w:rsidRPr="00F26FB3">
        <w:rPr>
          <w:rFonts w:cs="Arial"/>
          <w:sz w:val="24"/>
          <w:szCs w:val="24"/>
        </w:rPr>
        <w:t>rofilowanie i zagęszczanie podłoża pod warstwy konstrukcyjne nawierzch</w:t>
      </w:r>
      <w:r w:rsidR="00763DB7" w:rsidRPr="00F26FB3">
        <w:rPr>
          <w:rFonts w:cs="Arial"/>
          <w:sz w:val="24"/>
          <w:szCs w:val="24"/>
        </w:rPr>
        <w:t xml:space="preserve">ni wykonywane mechanicznie </w:t>
      </w:r>
    </w:p>
    <w:p w:rsidR="00763DB7" w:rsidRPr="00F26FB3" w:rsidRDefault="00F26FB3" w:rsidP="00117C7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-w</w:t>
      </w:r>
      <w:r w:rsidR="00763DB7" w:rsidRPr="00F26FB3">
        <w:rPr>
          <w:rFonts w:cs="Arial"/>
          <w:sz w:val="24"/>
          <w:szCs w:val="24"/>
        </w:rPr>
        <w:t>ykonanie warstwy odsączającej z pospółki gr.15cm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podbudowy z </w:t>
      </w:r>
      <w:r w:rsidR="00763DB7" w:rsidRPr="00F26FB3">
        <w:rPr>
          <w:rFonts w:cs="Arial"/>
          <w:sz w:val="24"/>
          <w:szCs w:val="24"/>
        </w:rPr>
        <w:t>tłucznia klinowanego klińcem</w:t>
      </w:r>
      <w:r w:rsidRPr="00F26FB3">
        <w:rPr>
          <w:rFonts w:cs="Arial"/>
          <w:sz w:val="24"/>
          <w:szCs w:val="24"/>
        </w:rPr>
        <w:t xml:space="preserve"> stabilizowanego mechanicznie, grubość warstwy po zagęszczeniu </w:t>
      </w:r>
      <w:r w:rsidR="00763DB7" w:rsidRPr="00F26FB3">
        <w:rPr>
          <w:rFonts w:cs="Arial"/>
          <w:sz w:val="24"/>
          <w:szCs w:val="24"/>
        </w:rPr>
        <w:t>20</w:t>
      </w:r>
      <w:r w:rsidRPr="00F26FB3">
        <w:rPr>
          <w:rFonts w:cs="Arial"/>
          <w:sz w:val="24"/>
          <w:szCs w:val="24"/>
        </w:rPr>
        <w:t xml:space="preserve"> cm </w:t>
      </w:r>
    </w:p>
    <w:p w:rsidR="004C19C5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warstwy wiążącej z mieszanki mineralno-asfaltowej </w:t>
      </w:r>
      <w:r w:rsidR="00F26FB3" w:rsidRPr="00F26FB3">
        <w:rPr>
          <w:rFonts w:cs="Arial"/>
          <w:sz w:val="24"/>
          <w:szCs w:val="24"/>
        </w:rPr>
        <w:t xml:space="preserve">grysowej </w:t>
      </w:r>
      <w:r w:rsidRPr="00F26FB3">
        <w:rPr>
          <w:rFonts w:cs="Arial"/>
          <w:sz w:val="24"/>
          <w:szCs w:val="24"/>
        </w:rPr>
        <w:t>grubość warstwy po zagęszczeniu 5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663E53" w:rsidRPr="00F26FB3" w:rsidRDefault="004C19C5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>ykonanie warstwy ścieralnej z mieszanki mineralno-asfaltowej</w:t>
      </w:r>
      <w:r w:rsidR="00F26FB3" w:rsidRPr="00F26FB3">
        <w:rPr>
          <w:rFonts w:cs="Arial"/>
          <w:sz w:val="24"/>
          <w:szCs w:val="24"/>
        </w:rPr>
        <w:t xml:space="preserve"> grysowej</w:t>
      </w:r>
      <w:r w:rsidRPr="00F26FB3">
        <w:rPr>
          <w:rFonts w:cs="Arial"/>
          <w:sz w:val="24"/>
          <w:szCs w:val="24"/>
        </w:rPr>
        <w:t>, grubość warstwy po zagęszczeniu 4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5.Remont chodników:</w:t>
      </w:r>
    </w:p>
    <w:p w:rsidR="00F26FB3" w:rsidRDefault="00026F44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Remont chodników obejmuje </w:t>
      </w:r>
      <w:r w:rsidR="00F74C0B">
        <w:rPr>
          <w:sz w:val="24"/>
          <w:szCs w:val="24"/>
        </w:rPr>
        <w:t>rozebranie</w:t>
      </w:r>
      <w:r w:rsidRPr="00F26FB3">
        <w:rPr>
          <w:sz w:val="24"/>
          <w:szCs w:val="24"/>
        </w:rPr>
        <w:t xml:space="preserve"> kostki brukowej</w:t>
      </w:r>
      <w:r w:rsidR="00D67466" w:rsidRPr="00F26FB3">
        <w:rPr>
          <w:sz w:val="24"/>
          <w:szCs w:val="24"/>
        </w:rPr>
        <w:t xml:space="preserve"> w miejscach deformacji</w:t>
      </w:r>
      <w:r w:rsidR="00F74C0B">
        <w:rPr>
          <w:sz w:val="24"/>
          <w:szCs w:val="24"/>
        </w:rPr>
        <w:t xml:space="preserve"> i ułożenie jej na podsypce piaskowo-cementowej</w:t>
      </w:r>
      <w:r w:rsidR="00763DB7" w:rsidRPr="00F26FB3">
        <w:rPr>
          <w:sz w:val="24"/>
          <w:szCs w:val="24"/>
        </w:rPr>
        <w:t xml:space="preserve">lub </w:t>
      </w:r>
      <w:r w:rsidRPr="00F26FB3">
        <w:rPr>
          <w:sz w:val="24"/>
          <w:szCs w:val="24"/>
        </w:rPr>
        <w:t>wymianę nawierzchni chodnika z płyt</w:t>
      </w:r>
      <w:r w:rsidR="00D67466" w:rsidRPr="00F26FB3">
        <w:rPr>
          <w:sz w:val="24"/>
          <w:szCs w:val="24"/>
        </w:rPr>
        <w:t xml:space="preserve"> chodnikowych</w:t>
      </w:r>
      <w:r w:rsidRPr="00F26FB3">
        <w:rPr>
          <w:sz w:val="24"/>
          <w:szCs w:val="24"/>
        </w:rPr>
        <w:t xml:space="preserve"> na kostkę brukową</w:t>
      </w:r>
      <w:r w:rsidR="00D67466" w:rsidRPr="00F26FB3">
        <w:rPr>
          <w:sz w:val="24"/>
          <w:szCs w:val="24"/>
        </w:rPr>
        <w:t xml:space="preserve"> gr.6cm</w:t>
      </w:r>
      <w:r w:rsidRPr="00F26FB3">
        <w:rPr>
          <w:sz w:val="24"/>
          <w:szCs w:val="24"/>
        </w:rPr>
        <w:t>. W przypadku</w:t>
      </w:r>
      <w:r w:rsidR="00D67466" w:rsidRPr="00F26FB3">
        <w:rPr>
          <w:sz w:val="24"/>
          <w:szCs w:val="24"/>
        </w:rPr>
        <w:t xml:space="preserve"> układania chodnika z</w:t>
      </w:r>
      <w:r w:rsidRPr="00F26FB3">
        <w:rPr>
          <w:sz w:val="24"/>
          <w:szCs w:val="24"/>
        </w:rPr>
        <w:t xml:space="preserve"> kostki inwestora należy uwzględnić transport kostki z bazy materiałowej przy ul.Robotniczej w m. Ropczyce do miejsca wbudowania.</w:t>
      </w:r>
      <w:r w:rsidR="00D67466" w:rsidRPr="00F26FB3">
        <w:rPr>
          <w:sz w:val="24"/>
          <w:szCs w:val="24"/>
        </w:rPr>
        <w:t xml:space="preserve"> Prace remontowe związane z chodni</w:t>
      </w:r>
      <w:r w:rsidR="00D30EE3">
        <w:rPr>
          <w:sz w:val="24"/>
          <w:szCs w:val="24"/>
        </w:rPr>
        <w:t>kami mogą wiązać się z potrzebą ustawiania</w:t>
      </w:r>
      <w:r w:rsidR="00D67466" w:rsidRPr="00F26FB3">
        <w:rPr>
          <w:sz w:val="24"/>
          <w:szCs w:val="24"/>
        </w:rPr>
        <w:t xml:space="preserve"> obrzeży oraz krawężników</w:t>
      </w:r>
      <w:r w:rsidR="00D30EE3">
        <w:rPr>
          <w:sz w:val="24"/>
          <w:szCs w:val="24"/>
        </w:rPr>
        <w:t xml:space="preserve"> lub ich przestawienia (demontaż i ponowne ustawienie z dopasowaniem do odpowiedniego poziomu)</w:t>
      </w:r>
      <w:r w:rsidR="00D67466" w:rsidRPr="00F26FB3">
        <w:rPr>
          <w:sz w:val="24"/>
          <w:szCs w:val="24"/>
        </w:rPr>
        <w:t xml:space="preserve">a także z potrzebą regulacji kratek ściekowych oraz studzienek kanalizacyjnych. </w:t>
      </w:r>
    </w:p>
    <w:p w:rsidR="00763DB7" w:rsidRPr="00F26FB3" w:rsidRDefault="00763DB7" w:rsidP="00117C75">
      <w:pPr>
        <w:rPr>
          <w:sz w:val="24"/>
          <w:szCs w:val="24"/>
        </w:rPr>
      </w:pP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Podane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szacunkowymi. 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okre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lone w kosztorysie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ofertowym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maksymalnymi.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 zastrzega sobie prawo zmniejszenia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robót oraz przesuni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w poszczególnych asortymentach oraz czasu ich wykonania. .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 przypadku nie wykonania cało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zadania w okresie wiose</w:t>
      </w:r>
      <w:r>
        <w:rPr>
          <w:rFonts w:cs="Times New Roman"/>
          <w:sz w:val="24"/>
          <w:szCs w:val="24"/>
        </w:rPr>
        <w:t>nno -letnim tj. do 15 lipca 2016</w:t>
      </w:r>
      <w:r w:rsidRPr="00DF390D">
        <w:rPr>
          <w:rFonts w:cs="Times New Roman"/>
          <w:sz w:val="24"/>
          <w:szCs w:val="24"/>
        </w:rPr>
        <w:t xml:space="preserve"> r. ,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pozostała cz</w:t>
      </w:r>
      <w:r w:rsidRPr="00DF390D">
        <w:rPr>
          <w:rFonts w:cs="TimesNewRoman"/>
          <w:sz w:val="24"/>
          <w:szCs w:val="24"/>
        </w:rPr>
        <w:t xml:space="preserve">ęść </w:t>
      </w:r>
      <w:r w:rsidRPr="00DF390D">
        <w:rPr>
          <w:rFonts w:cs="Times New Roman"/>
          <w:sz w:val="24"/>
          <w:szCs w:val="24"/>
        </w:rPr>
        <w:t>zakresu robót b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dzie wykonywana na wezwanie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w terminie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wskazanym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cego, nie pó</w:t>
      </w:r>
      <w:r w:rsidRPr="00DF390D">
        <w:rPr>
          <w:rFonts w:cs="TimesNewRoman"/>
          <w:sz w:val="24"/>
          <w:szCs w:val="24"/>
        </w:rPr>
        <w:t>ź</w:t>
      </w:r>
      <w:r w:rsidRPr="00DF390D">
        <w:rPr>
          <w:rFonts w:cs="Times New Roman"/>
          <w:sz w:val="24"/>
          <w:szCs w:val="24"/>
        </w:rPr>
        <w:t>niej jednak ni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do 31 pa</w:t>
      </w:r>
      <w:r w:rsidRPr="00DF390D">
        <w:rPr>
          <w:rFonts w:cs="TimesNewRoman"/>
          <w:sz w:val="24"/>
          <w:szCs w:val="24"/>
        </w:rPr>
        <w:t>ź</w:t>
      </w:r>
      <w:r>
        <w:rPr>
          <w:rFonts w:cs="Times New Roman"/>
          <w:sz w:val="24"/>
          <w:szCs w:val="24"/>
        </w:rPr>
        <w:t>dziernika 2016</w:t>
      </w:r>
      <w:r w:rsidRPr="00DF390D">
        <w:rPr>
          <w:rFonts w:cs="Times New Roman"/>
          <w:sz w:val="24"/>
          <w:szCs w:val="24"/>
        </w:rPr>
        <w:t xml:space="preserve"> r.</w:t>
      </w:r>
    </w:p>
    <w:p w:rsidR="0063755F" w:rsidRPr="000277C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otrzyma wynagrodzenie</w:t>
      </w:r>
      <w:r>
        <w:rPr>
          <w:rFonts w:cs="Times New Roman"/>
          <w:sz w:val="24"/>
          <w:szCs w:val="24"/>
        </w:rPr>
        <w:t xml:space="preserve"> za faktycznie wykonane roboty.</w:t>
      </w:r>
    </w:p>
    <w:p w:rsidR="0063755F" w:rsidRDefault="0063755F" w:rsidP="0063755F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Wykonawca odpowiada za wykonanie robót zgodnie ze sztuką budowlaną oraz zapewni oznakowanie i bezpieczeństwo w rejonie prac remontowych. Po zakończeniu prac wykonawca zobowiązany jest do uporządkowania terenu i do przekazania Zamawiającemu w terminie ustalonym na odbiór.  </w:t>
      </w:r>
    </w:p>
    <w:p w:rsidR="0063755F" w:rsidRPr="000277CD" w:rsidRDefault="0063755F" w:rsidP="0063755F">
      <w:pPr>
        <w:rPr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Rozliczenie wynagrodzenia za wykonanie przedmiotu umowy mo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e by</w:t>
      </w:r>
      <w:r w:rsidRPr="00DF390D">
        <w:rPr>
          <w:rFonts w:cs="TimesNewRoman"/>
          <w:sz w:val="24"/>
          <w:szCs w:val="24"/>
        </w:rPr>
        <w:t xml:space="preserve">ć </w:t>
      </w:r>
      <w:r w:rsidRPr="00DF390D">
        <w:rPr>
          <w:rFonts w:cs="Times New Roman"/>
          <w:sz w:val="24"/>
          <w:szCs w:val="24"/>
        </w:rPr>
        <w:t>wypłacane fakturami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ciowymi za całkowicie zako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czone etapy lub elementy robót ustalone 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cym .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Wystawienie faktur nast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puje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 odbioru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ciowego, a faktury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cowej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</w:t>
      </w:r>
    </w:p>
    <w:p w:rsidR="0063755F" w:rsidRPr="00DF390D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odbioru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cowego.</w:t>
      </w:r>
    </w:p>
    <w:p w:rsidR="004A20CF" w:rsidRPr="0063755F" w:rsidRDefault="0063755F" w:rsidP="0063755F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udzieli gwarancji na wykonany zakres robót na okres nie krótszy ni</w:t>
      </w:r>
      <w:r>
        <w:rPr>
          <w:rFonts w:cs="TimesNewRoman"/>
          <w:sz w:val="24"/>
          <w:szCs w:val="24"/>
        </w:rPr>
        <w:t>ż</w:t>
      </w:r>
      <w:bookmarkStart w:id="0" w:name="_GoBack"/>
      <w:bookmarkEnd w:id="0"/>
      <w:r w:rsidRPr="00DF390D">
        <w:rPr>
          <w:rFonts w:cs="Times New Roman"/>
          <w:sz w:val="24"/>
          <w:szCs w:val="24"/>
        </w:rPr>
        <w:t>12 miesi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cy .</w:t>
      </w:r>
    </w:p>
    <w:sectPr w:rsidR="004A20CF" w:rsidRPr="0063755F" w:rsidSect="00747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06A" w:rsidRDefault="0002606A" w:rsidP="00747FA6">
      <w:pPr>
        <w:spacing w:line="240" w:lineRule="auto"/>
      </w:pPr>
      <w:r>
        <w:separator/>
      </w:r>
    </w:p>
  </w:endnote>
  <w:endnote w:type="continuationSeparator" w:id="1">
    <w:p w:rsidR="0002606A" w:rsidRDefault="0002606A" w:rsidP="0074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06A" w:rsidRDefault="0002606A" w:rsidP="00747FA6">
      <w:pPr>
        <w:spacing w:line="240" w:lineRule="auto"/>
      </w:pPr>
      <w:r>
        <w:separator/>
      </w:r>
    </w:p>
  </w:footnote>
  <w:footnote w:type="continuationSeparator" w:id="1">
    <w:p w:rsidR="0002606A" w:rsidRDefault="0002606A" w:rsidP="00747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4E5"/>
    <w:rsid w:val="00005935"/>
    <w:rsid w:val="0002606A"/>
    <w:rsid w:val="00026F44"/>
    <w:rsid w:val="00067449"/>
    <w:rsid w:val="00117C75"/>
    <w:rsid w:val="001E2EC6"/>
    <w:rsid w:val="002036B3"/>
    <w:rsid w:val="00216394"/>
    <w:rsid w:val="00226AA1"/>
    <w:rsid w:val="002679A3"/>
    <w:rsid w:val="002D2B8E"/>
    <w:rsid w:val="004365AD"/>
    <w:rsid w:val="004A20CF"/>
    <w:rsid w:val="004C19C5"/>
    <w:rsid w:val="004C5623"/>
    <w:rsid w:val="0063755F"/>
    <w:rsid w:val="00663E53"/>
    <w:rsid w:val="006A0123"/>
    <w:rsid w:val="00747FA6"/>
    <w:rsid w:val="00763DB7"/>
    <w:rsid w:val="00895AF7"/>
    <w:rsid w:val="00B86CD1"/>
    <w:rsid w:val="00BD5AA0"/>
    <w:rsid w:val="00C3020F"/>
    <w:rsid w:val="00C524E5"/>
    <w:rsid w:val="00C6533F"/>
    <w:rsid w:val="00CB1F7B"/>
    <w:rsid w:val="00CB3EFF"/>
    <w:rsid w:val="00D30EE3"/>
    <w:rsid w:val="00D67466"/>
    <w:rsid w:val="00D771FB"/>
    <w:rsid w:val="00DE7E13"/>
    <w:rsid w:val="00E1084B"/>
    <w:rsid w:val="00E26F0E"/>
    <w:rsid w:val="00E775F1"/>
    <w:rsid w:val="00F26FB3"/>
    <w:rsid w:val="00F45CBA"/>
    <w:rsid w:val="00F7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4</cp:revision>
  <cp:lastPrinted>2016-02-11T10:04:00Z</cp:lastPrinted>
  <dcterms:created xsi:type="dcterms:W3CDTF">2016-02-03T11:50:00Z</dcterms:created>
  <dcterms:modified xsi:type="dcterms:W3CDTF">2016-02-11T10:04:00Z</dcterms:modified>
</cp:coreProperties>
</file>