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E9" w:rsidRDefault="00D06DE9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</w:p>
    <w:p w:rsidR="00BF04C6" w:rsidRDefault="0021530C">
      <w:pPr>
        <w:pStyle w:val="Standard"/>
        <w:spacing w:line="360" w:lineRule="auto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REGULAMIN DLA WYSTAWCÓW</w:t>
      </w:r>
    </w:p>
    <w:p w:rsidR="00BF04C6" w:rsidRDefault="00BF04C6">
      <w:pPr>
        <w:pStyle w:val="Standard"/>
        <w:spacing w:line="360" w:lineRule="auto"/>
        <w:rPr>
          <w:sz w:val="20"/>
          <w:szCs w:val="20"/>
        </w:rPr>
      </w:pP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b/>
          <w:bCs/>
          <w:i/>
          <w:iCs/>
          <w:sz w:val="20"/>
          <w:szCs w:val="20"/>
        </w:rPr>
        <w:t xml:space="preserve">II  Powiatowy  Kiermasz Bożonarodzeniowy </w:t>
      </w:r>
      <w:r>
        <w:rPr>
          <w:sz w:val="20"/>
          <w:szCs w:val="20"/>
        </w:rPr>
        <w:t xml:space="preserve">odbędzie się w dniu </w:t>
      </w:r>
      <w:r>
        <w:rPr>
          <w:b/>
          <w:bCs/>
          <w:sz w:val="20"/>
          <w:szCs w:val="20"/>
        </w:rPr>
        <w:t>11 grudnia 2016 r. na Hali Widowiskowo Sportowej w Ropczycach.</w:t>
      </w:r>
      <w:r>
        <w:rPr>
          <w:sz w:val="20"/>
          <w:szCs w:val="20"/>
        </w:rPr>
        <w:t xml:space="preserve"> Organizatorami Kiermaszu są: Powiat</w:t>
      </w:r>
      <w:r>
        <w:rPr>
          <w:sz w:val="20"/>
          <w:szCs w:val="20"/>
        </w:rPr>
        <w:t xml:space="preserve"> Ropczycko- Sędziszowski.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Kiermaszu mogą wziąć udział lokalni wytwórcy i producenci, zarówno osoby mające zarejestrowaną działalność gospodarczą, jak i podmioty działające hobbystycznie, nie prowadzące działalności ( nie czerpiące dochodów lub są one nie</w:t>
      </w:r>
      <w:r>
        <w:rPr>
          <w:sz w:val="20"/>
          <w:szCs w:val="20"/>
        </w:rPr>
        <w:t>znaczne), np. osoby prywatne, organizacje pozarządowe, koła Gospodyń Wiejskich, Kluby Seniora, OSP, Rady Sołeckie, Sołeckie Stowarzyszenia Lokalne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sz w:val="20"/>
          <w:szCs w:val="20"/>
        </w:rPr>
        <w:t>Wystawca nabywa prawo udziału w Kiermaszu po przesłaniu Karty Zgłoszenia. Kartę Zgłoszenia należy przesłać na</w:t>
      </w:r>
      <w:r>
        <w:rPr>
          <w:sz w:val="20"/>
          <w:szCs w:val="20"/>
        </w:rPr>
        <w:t xml:space="preserve"> adres: Starostwo Powiatowe w Ropczycach, ul. Konopnickiej 5, 39-100 Ropczyce (pokój 302), e- mail: promocja_powiat@wp.pl lub dostarczyć osobiście w terminie do </w:t>
      </w:r>
      <w:r>
        <w:rPr>
          <w:b/>
          <w:bCs/>
          <w:sz w:val="20"/>
          <w:szCs w:val="20"/>
        </w:rPr>
        <w:t>23  listopada 2016 r.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Udział w Kiermaszu jest bezpłatny. Wystawcy nie ponoszą kosztów uczestnic</w:t>
      </w:r>
      <w:r>
        <w:rPr>
          <w:sz w:val="20"/>
          <w:szCs w:val="20"/>
        </w:rPr>
        <w:t>twa, opłat wystawowych, itp.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Wystawcy we własnym zakresie ponoszą koszty dojazdu  i  produktów do  przygotowania potraw.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Wystawcy swoje potrawy i wyroby rękodzielnicze będą prezentować na stanowiskach wskazanych przez organizatora, oznaczonych nazwą Wystaw</w:t>
      </w:r>
      <w:r>
        <w:rPr>
          <w:sz w:val="20"/>
          <w:szCs w:val="20"/>
        </w:rPr>
        <w:t>cy. Dekorację stoiska pozostawia się w gestii Wystawcy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Organizatorzy przydzielą ilość stolików uwzględniając zapotrzebowanie zgłoszone w Karcie Zgłoszenia ( nie więcej niż 2 szt.)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Inne wyposażenie ( poza stolikiem) należy wcześniej uzgodnić z Organizatorem</w:t>
      </w:r>
      <w:r>
        <w:rPr>
          <w:sz w:val="20"/>
          <w:szCs w:val="20"/>
        </w:rPr>
        <w:t>. Istnieje możliwość podpięcia do sieci elektrycznej, proszę o informacje na karcie zgłoszenia.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Wystawca zobowiązany jest do utrzymania czystości na stoisku we własnym zakresie oraz do uprzątnięcia stoiska po zakończeniu Kiermaszu.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sz w:val="20"/>
          <w:szCs w:val="20"/>
        </w:rPr>
        <w:t xml:space="preserve">Rozpoczęcie kiermaszu </w:t>
      </w:r>
      <w:r>
        <w:rPr>
          <w:b/>
          <w:sz w:val="20"/>
          <w:szCs w:val="20"/>
        </w:rPr>
        <w:t xml:space="preserve">o </w:t>
      </w:r>
      <w:r>
        <w:rPr>
          <w:b/>
          <w:sz w:val="20"/>
          <w:szCs w:val="20"/>
        </w:rPr>
        <w:t>godz. 15.00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</w:pPr>
      <w:r>
        <w:rPr>
          <w:sz w:val="20"/>
          <w:szCs w:val="20"/>
        </w:rPr>
        <w:t xml:space="preserve">Wystawcy zobowiązani są do zagospodarowania stoiska wystawowego </w:t>
      </w:r>
      <w:r>
        <w:rPr>
          <w:b/>
          <w:sz w:val="20"/>
          <w:szCs w:val="20"/>
        </w:rPr>
        <w:t>do godz. 14.45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Organizatorzy dołożą wszelkich starań, aby należycie chronić mienie Wystawców. Wystawca zobowiązany jest do zabezpieczenia na własny koszt eksponatów, urządzeń i spr</w:t>
      </w:r>
      <w:r>
        <w:rPr>
          <w:sz w:val="20"/>
          <w:szCs w:val="20"/>
        </w:rPr>
        <w:t>zętu przed ewentualnymi szkodami i ubytkami.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Wystawca jest zobowiązany do przestrzegania przepisów BHP i przeciwpożarowych </w:t>
      </w:r>
      <w:r>
        <w:rPr>
          <w:sz w:val="20"/>
          <w:szCs w:val="20"/>
        </w:rPr>
        <w:br/>
      </w:r>
      <w:r>
        <w:rPr>
          <w:sz w:val="20"/>
          <w:szCs w:val="20"/>
        </w:rPr>
        <w:t>w czasie trwania Kiermaszu.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Wystawcy mogą prowadzić działalność handlową wystawianych produktów zgodnie </w:t>
      </w:r>
      <w:r>
        <w:rPr>
          <w:sz w:val="20"/>
          <w:szCs w:val="20"/>
        </w:rPr>
        <w:br/>
      </w:r>
      <w:r>
        <w:rPr>
          <w:sz w:val="20"/>
          <w:szCs w:val="20"/>
        </w:rPr>
        <w:t>z wymogami prawnymi w tym z</w:t>
      </w:r>
      <w:r>
        <w:rPr>
          <w:sz w:val="20"/>
          <w:szCs w:val="20"/>
        </w:rPr>
        <w:t>akresie.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Organizatorzy Kiermaszu zastrzegają sobie prawo do publikacji imienia, nazwiska lub nazwy i informacji o Wystawcach oraz umieszczenie tych informacji w materiałach promocyjnych </w:t>
      </w:r>
      <w:r>
        <w:rPr>
          <w:sz w:val="20"/>
          <w:szCs w:val="20"/>
        </w:rPr>
        <w:br/>
      </w:r>
      <w:r>
        <w:rPr>
          <w:sz w:val="20"/>
          <w:szCs w:val="20"/>
        </w:rPr>
        <w:t>i informacyjnych Organizatorów w mediach i Internecie.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  przypadku </w:t>
      </w:r>
      <w:r>
        <w:rPr>
          <w:sz w:val="20"/>
          <w:szCs w:val="20"/>
        </w:rPr>
        <w:t>dużej liczby zainteresowanych udziałem w kiermaszu o uczestnictwie decyduje kolejność zgłoszeń.</w:t>
      </w:r>
    </w:p>
    <w:p w:rsidR="00BF04C6" w:rsidRDefault="0021530C">
      <w:pPr>
        <w:pStyle w:val="Standard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Organizator zastrzega sobie dopuszczenie odstępstw od regulaminu.</w:t>
      </w:r>
    </w:p>
    <w:p w:rsidR="00BF04C6" w:rsidRDefault="00BF04C6">
      <w:pPr>
        <w:pStyle w:val="Standard"/>
        <w:spacing w:line="360" w:lineRule="auto"/>
        <w:jc w:val="center"/>
        <w:rPr>
          <w:b/>
          <w:bCs/>
          <w:sz w:val="20"/>
          <w:szCs w:val="20"/>
        </w:rPr>
      </w:pPr>
    </w:p>
    <w:p w:rsidR="00BF04C6" w:rsidRDefault="0021530C">
      <w:pPr>
        <w:pStyle w:val="Standard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Szczegółowe informacje o całej imprezie można uzyskać</w:t>
      </w:r>
    </w:p>
    <w:p w:rsidR="00BF04C6" w:rsidRDefault="0021530C">
      <w:pPr>
        <w:pStyle w:val="Standard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w Starostwie Powiatowym w Ropczycach (</w:t>
      </w:r>
      <w:r>
        <w:rPr>
          <w:b/>
          <w:bCs/>
          <w:sz w:val="20"/>
          <w:szCs w:val="20"/>
        </w:rPr>
        <w:t xml:space="preserve"> ul. Konopnickiej 5, pok. 302) </w:t>
      </w:r>
    </w:p>
    <w:p w:rsidR="00BF04C6" w:rsidRDefault="0021530C">
      <w:pPr>
        <w:pStyle w:val="Standard"/>
        <w:spacing w:line="360" w:lineRule="auto"/>
        <w:jc w:val="center"/>
      </w:pPr>
      <w:r>
        <w:rPr>
          <w:b/>
          <w:bCs/>
          <w:sz w:val="20"/>
          <w:szCs w:val="20"/>
        </w:rPr>
        <w:t>lub telefonicznie pod nr 17 22 28 903</w:t>
      </w:r>
    </w:p>
    <w:sectPr w:rsidR="00BF04C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30C" w:rsidRDefault="0021530C">
      <w:r>
        <w:separator/>
      </w:r>
    </w:p>
  </w:endnote>
  <w:endnote w:type="continuationSeparator" w:id="0">
    <w:p w:rsidR="0021530C" w:rsidRDefault="0021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30C" w:rsidRDefault="0021530C">
      <w:r>
        <w:rPr>
          <w:color w:val="000000"/>
        </w:rPr>
        <w:separator/>
      </w:r>
    </w:p>
  </w:footnote>
  <w:footnote w:type="continuationSeparator" w:id="0">
    <w:p w:rsidR="0021530C" w:rsidRDefault="00215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22205"/>
    <w:multiLevelType w:val="multilevel"/>
    <w:tmpl w:val="B2BC58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F04C6"/>
    <w:rsid w:val="0021530C"/>
    <w:rsid w:val="00BF04C6"/>
    <w:rsid w:val="00D0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Jemoło</dc:creator>
  <cp:lastModifiedBy>Barabara Jemioła</cp:lastModifiedBy>
  <cp:revision>2</cp:revision>
  <cp:lastPrinted>2016-10-21T09:56:00Z</cp:lastPrinted>
  <dcterms:created xsi:type="dcterms:W3CDTF">2016-10-26T11:06:00Z</dcterms:created>
  <dcterms:modified xsi:type="dcterms:W3CDTF">2016-10-26T11:06:00Z</dcterms:modified>
</cp:coreProperties>
</file>