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FD4" w:rsidRPr="00B72CC8" w:rsidRDefault="001E259C" w:rsidP="001E259C">
      <w:pPr>
        <w:jc w:val="right"/>
        <w:rPr>
          <w:rFonts w:ascii="Times New Roman" w:hAnsi="Times New Roman" w:cs="Times New Roman"/>
        </w:rPr>
      </w:pPr>
      <w:r w:rsidRPr="00B72CC8">
        <w:rPr>
          <w:rFonts w:ascii="Times New Roman" w:hAnsi="Times New Roman" w:cs="Times New Roman"/>
        </w:rPr>
        <w:t xml:space="preserve">Załącznik nr </w:t>
      </w:r>
      <w:r w:rsidR="00B72CC8" w:rsidRPr="00B72CC8">
        <w:rPr>
          <w:rFonts w:ascii="Times New Roman" w:hAnsi="Times New Roman" w:cs="Times New Roman"/>
        </w:rPr>
        <w:t>4 do OPZ</w:t>
      </w:r>
    </w:p>
    <w:p w:rsidR="001E259C" w:rsidRPr="00462B18" w:rsidRDefault="008F219A" w:rsidP="001E259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 zamówienia dotyczącego</w:t>
      </w:r>
      <w:r w:rsidR="00C57C65">
        <w:rPr>
          <w:rFonts w:ascii="Times New Roman" w:hAnsi="Times New Roman" w:cs="Times New Roman"/>
        </w:rPr>
        <w:t xml:space="preserve"> założenia bazy</w:t>
      </w:r>
      <w:r>
        <w:rPr>
          <w:rFonts w:ascii="Times New Roman" w:hAnsi="Times New Roman" w:cs="Times New Roman"/>
        </w:rPr>
        <w:t xml:space="preserve"> BDOT500 i inicjalnej </w:t>
      </w:r>
      <w:r w:rsidR="008113C0">
        <w:rPr>
          <w:rFonts w:ascii="Times New Roman" w:hAnsi="Times New Roman" w:cs="Times New Roman"/>
        </w:rPr>
        <w:t>bazy GESUT</w:t>
      </w:r>
      <w:r w:rsidR="00A45B6D">
        <w:rPr>
          <w:rFonts w:ascii="Times New Roman" w:hAnsi="Times New Roman" w:cs="Times New Roman"/>
        </w:rPr>
        <w:t xml:space="preserve"> </w:t>
      </w:r>
      <w:r w:rsidR="001E259C" w:rsidRPr="00462B18">
        <w:rPr>
          <w:rFonts w:ascii="Times New Roman" w:hAnsi="Times New Roman" w:cs="Times New Roman"/>
        </w:rPr>
        <w:t xml:space="preserve">oraz informacje o istniejących materiałach </w:t>
      </w:r>
      <w:proofErr w:type="spellStart"/>
      <w:r w:rsidR="001E259C" w:rsidRPr="00462B18">
        <w:rPr>
          <w:rFonts w:ascii="Times New Roman" w:hAnsi="Times New Roman" w:cs="Times New Roman"/>
        </w:rPr>
        <w:t>PZGiK</w:t>
      </w:r>
      <w:proofErr w:type="spellEnd"/>
      <w:r w:rsidR="001E259C" w:rsidRPr="00462B18">
        <w:rPr>
          <w:rFonts w:ascii="Times New Roman" w:hAnsi="Times New Roman" w:cs="Times New Roman"/>
        </w:rPr>
        <w:t xml:space="preserve"> które mogą być wykorzystane </w:t>
      </w:r>
      <w:r w:rsidR="00E44A34" w:rsidRPr="00462B18">
        <w:rPr>
          <w:rFonts w:ascii="Times New Roman" w:hAnsi="Times New Roman" w:cs="Times New Roman"/>
        </w:rPr>
        <w:t>do realizacji przedmiotu zamówienia</w:t>
      </w:r>
    </w:p>
    <w:p w:rsidR="00E44A34" w:rsidRDefault="00E44A34" w:rsidP="001E259C">
      <w:pPr>
        <w:jc w:val="center"/>
        <w:rPr>
          <w:rFonts w:ascii="Times New Roman" w:hAnsi="Times New Roman" w:cs="Times New Roman"/>
        </w:rPr>
      </w:pPr>
    </w:p>
    <w:p w:rsidR="008113C0" w:rsidRDefault="008113C0" w:rsidP="00CF61FD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ramach niniejszego zamówienia w powiecie </w:t>
      </w:r>
      <w:r w:rsidR="00CF61FD">
        <w:rPr>
          <w:rFonts w:ascii="Times New Roman" w:hAnsi="Times New Roman" w:cs="Times New Roman"/>
        </w:rPr>
        <w:t>ropczycko - sędziszowskim</w:t>
      </w:r>
      <w:r>
        <w:rPr>
          <w:rFonts w:ascii="Times New Roman" w:hAnsi="Times New Roman" w:cs="Times New Roman"/>
        </w:rPr>
        <w:t xml:space="preserve"> tworzona będzie </w:t>
      </w:r>
      <w:r w:rsidR="00C57C65">
        <w:rPr>
          <w:rFonts w:ascii="Times New Roman" w:hAnsi="Times New Roman" w:cs="Times New Roman"/>
        </w:rPr>
        <w:t>inicjalna baza GESUT oraz baza</w:t>
      </w:r>
      <w:r w:rsidR="00CF61FD">
        <w:rPr>
          <w:rFonts w:ascii="Times New Roman" w:hAnsi="Times New Roman" w:cs="Times New Roman"/>
        </w:rPr>
        <w:t xml:space="preserve"> BDOT 500 dla obrębów ewidencyjnych wyszczególnionych w poniższej tabeli</w:t>
      </w:r>
      <w:r w:rsidR="00773D5F">
        <w:rPr>
          <w:rFonts w:ascii="Times New Roman" w:hAnsi="Times New Roman" w:cs="Times New Roman"/>
        </w:rPr>
        <w:t>:</w:t>
      </w:r>
    </w:p>
    <w:tbl>
      <w:tblPr>
        <w:tblStyle w:val="Tabela-Siatka"/>
        <w:tblW w:w="9374" w:type="dxa"/>
        <w:tblLook w:val="04A0" w:firstRow="1" w:lastRow="0" w:firstColumn="1" w:lastColumn="0" w:noHBand="0" w:noVBand="1"/>
      </w:tblPr>
      <w:tblGrid>
        <w:gridCol w:w="1435"/>
        <w:gridCol w:w="1358"/>
        <w:gridCol w:w="1809"/>
        <w:gridCol w:w="1459"/>
        <w:gridCol w:w="1664"/>
        <w:gridCol w:w="1649"/>
      </w:tblGrid>
      <w:tr w:rsidR="00773D5F" w:rsidTr="00773D5F">
        <w:trPr>
          <w:trHeight w:val="264"/>
        </w:trPr>
        <w:tc>
          <w:tcPr>
            <w:tcW w:w="2793" w:type="dxa"/>
            <w:gridSpan w:val="2"/>
            <w:vAlign w:val="center"/>
          </w:tcPr>
          <w:p w:rsidR="00773D5F" w:rsidRDefault="00773D5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ewidencyjna</w:t>
            </w:r>
          </w:p>
        </w:tc>
        <w:tc>
          <w:tcPr>
            <w:tcW w:w="3268" w:type="dxa"/>
            <w:gridSpan w:val="2"/>
            <w:vAlign w:val="center"/>
          </w:tcPr>
          <w:p w:rsidR="00773D5F" w:rsidRDefault="00773D5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Obręb ewidencyjny</w:t>
            </w:r>
          </w:p>
        </w:tc>
        <w:tc>
          <w:tcPr>
            <w:tcW w:w="1664" w:type="dxa"/>
            <w:vMerge w:val="restart"/>
            <w:vAlign w:val="center"/>
          </w:tcPr>
          <w:p w:rsidR="00773D5F" w:rsidRDefault="00773D5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Szacowana pow. do założenia baz pokryta mapą </w:t>
            </w:r>
            <w:r w:rsidRPr="003A73C0">
              <w:rPr>
                <w:rFonts w:ascii="Times New Roman" w:hAnsi="Times New Roman" w:cs="Times New Roman"/>
                <w:b/>
              </w:rPr>
              <w:t xml:space="preserve">wektorową </w:t>
            </w:r>
            <w:proofErr w:type="spellStart"/>
            <w:r w:rsidRPr="003A73C0">
              <w:rPr>
                <w:rFonts w:ascii="Times New Roman" w:hAnsi="Times New Roman" w:cs="Times New Roman"/>
                <w:b/>
              </w:rPr>
              <w:t>nieobiektową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4798F">
              <w:rPr>
                <w:rFonts w:ascii="Times New Roman" w:hAnsi="Times New Roman" w:cs="Times New Roman"/>
              </w:rPr>
              <w:t>w ha</w:t>
            </w:r>
          </w:p>
        </w:tc>
        <w:tc>
          <w:tcPr>
            <w:tcW w:w="1649" w:type="dxa"/>
            <w:vMerge w:val="restart"/>
            <w:vAlign w:val="center"/>
          </w:tcPr>
          <w:p w:rsidR="00773D5F" w:rsidRDefault="00773D5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Dane wprowadzone do mapy</w:t>
            </w:r>
            <w:r w:rsidR="00C57C65">
              <w:rPr>
                <w:rFonts w:ascii="Times New Roman" w:hAnsi="Times New Roman" w:cs="Times New Roman"/>
              </w:rPr>
              <w:t xml:space="preserve"> wektorowej</w:t>
            </w:r>
            <w:r>
              <w:rPr>
                <w:rFonts w:ascii="Times New Roman" w:hAnsi="Times New Roman" w:cs="Times New Roman"/>
              </w:rPr>
              <w:t xml:space="preserve"> z przypisaniem operatu od roku</w:t>
            </w:r>
          </w:p>
        </w:tc>
      </w:tr>
      <w:tr w:rsidR="00773D5F" w:rsidTr="00773D5F">
        <w:trPr>
          <w:trHeight w:val="264"/>
        </w:trPr>
        <w:tc>
          <w:tcPr>
            <w:tcW w:w="1435" w:type="dxa"/>
            <w:vAlign w:val="center"/>
          </w:tcPr>
          <w:p w:rsidR="00773D5F" w:rsidRDefault="00773D5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</w:t>
            </w:r>
          </w:p>
        </w:tc>
        <w:tc>
          <w:tcPr>
            <w:tcW w:w="1358" w:type="dxa"/>
            <w:vAlign w:val="center"/>
          </w:tcPr>
          <w:p w:rsidR="00773D5F" w:rsidRDefault="00773D5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1809" w:type="dxa"/>
            <w:vAlign w:val="center"/>
          </w:tcPr>
          <w:p w:rsidR="00773D5F" w:rsidRDefault="00773D5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</w:t>
            </w:r>
          </w:p>
        </w:tc>
        <w:tc>
          <w:tcPr>
            <w:tcW w:w="1459" w:type="dxa"/>
            <w:vAlign w:val="center"/>
          </w:tcPr>
          <w:p w:rsidR="00773D5F" w:rsidRDefault="00773D5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1664" w:type="dxa"/>
            <w:vMerge/>
            <w:vAlign w:val="center"/>
          </w:tcPr>
          <w:p w:rsidR="00773D5F" w:rsidRDefault="00773D5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vMerge/>
            <w:vAlign w:val="center"/>
          </w:tcPr>
          <w:p w:rsidR="00773D5F" w:rsidRDefault="00773D5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D5F" w:rsidTr="00773D5F">
        <w:trPr>
          <w:trHeight w:val="264"/>
        </w:trPr>
        <w:tc>
          <w:tcPr>
            <w:tcW w:w="1435" w:type="dxa"/>
            <w:vMerge w:val="restart"/>
            <w:vAlign w:val="center"/>
          </w:tcPr>
          <w:p w:rsidR="00773D5F" w:rsidRDefault="00773D5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181502_2</w:t>
            </w:r>
          </w:p>
        </w:tc>
        <w:tc>
          <w:tcPr>
            <w:tcW w:w="1358" w:type="dxa"/>
            <w:vMerge w:val="restart"/>
            <w:vAlign w:val="center"/>
          </w:tcPr>
          <w:p w:rsidR="00773D5F" w:rsidRDefault="00773D5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Ostrów</w:t>
            </w:r>
          </w:p>
        </w:tc>
        <w:tc>
          <w:tcPr>
            <w:tcW w:w="1809" w:type="dxa"/>
            <w:vAlign w:val="center"/>
          </w:tcPr>
          <w:p w:rsidR="00773D5F" w:rsidRPr="00CE671B" w:rsidRDefault="00773D5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181502_2.0001</w:t>
            </w:r>
          </w:p>
        </w:tc>
        <w:tc>
          <w:tcPr>
            <w:tcW w:w="1459" w:type="dxa"/>
            <w:vAlign w:val="center"/>
          </w:tcPr>
          <w:p w:rsidR="00773D5F" w:rsidRPr="00CE671B" w:rsidRDefault="00773D5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Blizna</w:t>
            </w:r>
          </w:p>
        </w:tc>
        <w:tc>
          <w:tcPr>
            <w:tcW w:w="1664" w:type="dxa"/>
            <w:vAlign w:val="center"/>
          </w:tcPr>
          <w:p w:rsidR="00773D5F" w:rsidRPr="00CE671B" w:rsidRDefault="00773D5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649" w:type="dxa"/>
            <w:vAlign w:val="center"/>
          </w:tcPr>
          <w:p w:rsidR="00773D5F" w:rsidRPr="00CE671B" w:rsidRDefault="00773D5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</w:tr>
      <w:tr w:rsidR="00773D5F" w:rsidTr="00773D5F">
        <w:trPr>
          <w:trHeight w:val="150"/>
        </w:trPr>
        <w:tc>
          <w:tcPr>
            <w:tcW w:w="1435" w:type="dxa"/>
            <w:vMerge/>
            <w:vAlign w:val="center"/>
          </w:tcPr>
          <w:p w:rsidR="00773D5F" w:rsidRDefault="00773D5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vMerge/>
            <w:vAlign w:val="center"/>
          </w:tcPr>
          <w:p w:rsidR="00773D5F" w:rsidRDefault="00773D5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Align w:val="center"/>
          </w:tcPr>
          <w:p w:rsidR="00773D5F" w:rsidRPr="00CE671B" w:rsidRDefault="00773D5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181502_2.0002</w:t>
            </w:r>
          </w:p>
        </w:tc>
        <w:tc>
          <w:tcPr>
            <w:tcW w:w="1459" w:type="dxa"/>
            <w:vAlign w:val="center"/>
          </w:tcPr>
          <w:p w:rsidR="00773D5F" w:rsidRPr="00CE671B" w:rsidRDefault="00773D5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Borek Mały</w:t>
            </w:r>
          </w:p>
        </w:tc>
        <w:tc>
          <w:tcPr>
            <w:tcW w:w="1664" w:type="dxa"/>
            <w:vAlign w:val="center"/>
          </w:tcPr>
          <w:p w:rsidR="00773D5F" w:rsidRPr="00CE671B" w:rsidRDefault="00773D5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649" w:type="dxa"/>
            <w:vAlign w:val="center"/>
          </w:tcPr>
          <w:p w:rsidR="00773D5F" w:rsidRPr="00CE671B" w:rsidRDefault="00773D5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</w:tr>
      <w:tr w:rsidR="00773D5F" w:rsidTr="00773D5F">
        <w:trPr>
          <w:trHeight w:val="150"/>
        </w:trPr>
        <w:tc>
          <w:tcPr>
            <w:tcW w:w="1435" w:type="dxa"/>
            <w:vMerge/>
            <w:vAlign w:val="center"/>
          </w:tcPr>
          <w:p w:rsidR="00773D5F" w:rsidRDefault="00773D5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vMerge/>
            <w:vAlign w:val="center"/>
          </w:tcPr>
          <w:p w:rsidR="00773D5F" w:rsidRDefault="00773D5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Align w:val="center"/>
          </w:tcPr>
          <w:p w:rsidR="00773D5F" w:rsidRPr="00CE671B" w:rsidRDefault="00773D5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181502_2.0004</w:t>
            </w:r>
          </w:p>
        </w:tc>
        <w:tc>
          <w:tcPr>
            <w:tcW w:w="1459" w:type="dxa"/>
            <w:vAlign w:val="center"/>
          </w:tcPr>
          <w:p w:rsidR="00773D5F" w:rsidRPr="00CE671B" w:rsidRDefault="00773D5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Kozodrza</w:t>
            </w:r>
          </w:p>
        </w:tc>
        <w:tc>
          <w:tcPr>
            <w:tcW w:w="1664" w:type="dxa"/>
            <w:vAlign w:val="center"/>
          </w:tcPr>
          <w:p w:rsidR="00773D5F" w:rsidRPr="00CE671B" w:rsidRDefault="00773D5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1649" w:type="dxa"/>
            <w:vAlign w:val="center"/>
          </w:tcPr>
          <w:p w:rsidR="00773D5F" w:rsidRPr="00CE671B" w:rsidRDefault="00773D5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</w:tr>
      <w:tr w:rsidR="00773D5F" w:rsidTr="00773D5F">
        <w:trPr>
          <w:trHeight w:val="150"/>
        </w:trPr>
        <w:tc>
          <w:tcPr>
            <w:tcW w:w="1435" w:type="dxa"/>
            <w:vMerge/>
            <w:vAlign w:val="center"/>
          </w:tcPr>
          <w:p w:rsidR="00773D5F" w:rsidRDefault="00773D5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vMerge/>
            <w:vAlign w:val="center"/>
          </w:tcPr>
          <w:p w:rsidR="00773D5F" w:rsidRDefault="00773D5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Align w:val="center"/>
          </w:tcPr>
          <w:p w:rsidR="00773D5F" w:rsidRPr="00CE671B" w:rsidRDefault="00773D5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181502_2.0005</w:t>
            </w:r>
          </w:p>
        </w:tc>
        <w:tc>
          <w:tcPr>
            <w:tcW w:w="1459" w:type="dxa"/>
            <w:vAlign w:val="center"/>
          </w:tcPr>
          <w:p w:rsidR="00773D5F" w:rsidRPr="00CE671B" w:rsidRDefault="00773D5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Ocieka</w:t>
            </w:r>
          </w:p>
        </w:tc>
        <w:tc>
          <w:tcPr>
            <w:tcW w:w="1664" w:type="dxa"/>
            <w:vAlign w:val="center"/>
          </w:tcPr>
          <w:p w:rsidR="00773D5F" w:rsidRPr="00CE671B" w:rsidRDefault="00773D5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1649" w:type="dxa"/>
            <w:vAlign w:val="center"/>
          </w:tcPr>
          <w:p w:rsidR="00773D5F" w:rsidRPr="00CE671B" w:rsidRDefault="00773D5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</w:tr>
      <w:tr w:rsidR="00773D5F" w:rsidTr="00773D5F">
        <w:trPr>
          <w:trHeight w:val="150"/>
        </w:trPr>
        <w:tc>
          <w:tcPr>
            <w:tcW w:w="1435" w:type="dxa"/>
            <w:vMerge/>
            <w:vAlign w:val="center"/>
          </w:tcPr>
          <w:p w:rsidR="00773D5F" w:rsidRDefault="00773D5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vMerge/>
            <w:vAlign w:val="center"/>
          </w:tcPr>
          <w:p w:rsidR="00773D5F" w:rsidRDefault="00773D5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Align w:val="center"/>
          </w:tcPr>
          <w:p w:rsidR="00773D5F" w:rsidRPr="00CE671B" w:rsidRDefault="00773D5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181502_2.0006</w:t>
            </w:r>
          </w:p>
        </w:tc>
        <w:tc>
          <w:tcPr>
            <w:tcW w:w="1459" w:type="dxa"/>
            <w:vAlign w:val="center"/>
          </w:tcPr>
          <w:p w:rsidR="00773D5F" w:rsidRPr="00CE671B" w:rsidRDefault="00773D5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Ostrów</w:t>
            </w:r>
          </w:p>
        </w:tc>
        <w:tc>
          <w:tcPr>
            <w:tcW w:w="1664" w:type="dxa"/>
            <w:vAlign w:val="center"/>
          </w:tcPr>
          <w:p w:rsidR="00773D5F" w:rsidRPr="00CE671B" w:rsidRDefault="00773D5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1097</w:t>
            </w:r>
          </w:p>
        </w:tc>
        <w:tc>
          <w:tcPr>
            <w:tcW w:w="1649" w:type="dxa"/>
            <w:vAlign w:val="center"/>
          </w:tcPr>
          <w:p w:rsidR="00773D5F" w:rsidRPr="00CE671B" w:rsidRDefault="00773D5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</w:tr>
      <w:tr w:rsidR="00773D5F" w:rsidTr="00773D5F">
        <w:trPr>
          <w:trHeight w:val="150"/>
        </w:trPr>
        <w:tc>
          <w:tcPr>
            <w:tcW w:w="1435" w:type="dxa"/>
            <w:vMerge/>
            <w:vAlign w:val="center"/>
          </w:tcPr>
          <w:p w:rsidR="00773D5F" w:rsidRDefault="00773D5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vMerge/>
            <w:vAlign w:val="center"/>
          </w:tcPr>
          <w:p w:rsidR="00773D5F" w:rsidRDefault="00773D5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Align w:val="center"/>
          </w:tcPr>
          <w:p w:rsidR="00773D5F" w:rsidRPr="00CE671B" w:rsidRDefault="00773D5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181502_2.0007</w:t>
            </w:r>
          </w:p>
        </w:tc>
        <w:tc>
          <w:tcPr>
            <w:tcW w:w="1459" w:type="dxa"/>
            <w:vAlign w:val="center"/>
          </w:tcPr>
          <w:p w:rsidR="00773D5F" w:rsidRPr="00CE671B" w:rsidRDefault="00773D5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Skrzyszów</w:t>
            </w:r>
          </w:p>
        </w:tc>
        <w:tc>
          <w:tcPr>
            <w:tcW w:w="1664" w:type="dxa"/>
            <w:vAlign w:val="center"/>
          </w:tcPr>
          <w:p w:rsidR="00773D5F" w:rsidRPr="00CE671B" w:rsidRDefault="00773D5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778</w:t>
            </w:r>
          </w:p>
        </w:tc>
        <w:tc>
          <w:tcPr>
            <w:tcW w:w="1649" w:type="dxa"/>
            <w:vAlign w:val="center"/>
          </w:tcPr>
          <w:p w:rsidR="00773D5F" w:rsidRPr="00CE671B" w:rsidRDefault="00773D5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</w:tr>
      <w:tr w:rsidR="00773D5F" w:rsidTr="00773D5F">
        <w:trPr>
          <w:trHeight w:val="150"/>
        </w:trPr>
        <w:tc>
          <w:tcPr>
            <w:tcW w:w="1435" w:type="dxa"/>
            <w:vMerge/>
            <w:vAlign w:val="center"/>
          </w:tcPr>
          <w:p w:rsidR="00773D5F" w:rsidRDefault="00773D5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vMerge/>
            <w:vAlign w:val="center"/>
          </w:tcPr>
          <w:p w:rsidR="00773D5F" w:rsidRDefault="00773D5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Align w:val="center"/>
          </w:tcPr>
          <w:p w:rsidR="00773D5F" w:rsidRPr="00CE671B" w:rsidRDefault="00773D5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181502_2.0008</w:t>
            </w:r>
          </w:p>
        </w:tc>
        <w:tc>
          <w:tcPr>
            <w:tcW w:w="1459" w:type="dxa"/>
            <w:vAlign w:val="center"/>
          </w:tcPr>
          <w:p w:rsidR="00773D5F" w:rsidRPr="00CE671B" w:rsidRDefault="00773D5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Wola Ociecka</w:t>
            </w:r>
          </w:p>
        </w:tc>
        <w:tc>
          <w:tcPr>
            <w:tcW w:w="1664" w:type="dxa"/>
            <w:vAlign w:val="center"/>
          </w:tcPr>
          <w:p w:rsidR="00773D5F" w:rsidRPr="00CE671B" w:rsidRDefault="00773D5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1649" w:type="dxa"/>
            <w:vAlign w:val="center"/>
          </w:tcPr>
          <w:p w:rsidR="00773D5F" w:rsidRPr="00CE671B" w:rsidRDefault="00773D5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</w:tr>
      <w:tr w:rsidR="00773D5F" w:rsidTr="00773D5F">
        <w:trPr>
          <w:trHeight w:val="150"/>
        </w:trPr>
        <w:tc>
          <w:tcPr>
            <w:tcW w:w="1435" w:type="dxa"/>
            <w:vMerge/>
            <w:vAlign w:val="center"/>
          </w:tcPr>
          <w:p w:rsidR="00773D5F" w:rsidRDefault="00773D5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vMerge/>
            <w:vAlign w:val="center"/>
          </w:tcPr>
          <w:p w:rsidR="00773D5F" w:rsidRDefault="00773D5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Align w:val="center"/>
          </w:tcPr>
          <w:p w:rsidR="00773D5F" w:rsidRPr="00CE671B" w:rsidRDefault="00773D5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181502_2.0009</w:t>
            </w:r>
          </w:p>
        </w:tc>
        <w:tc>
          <w:tcPr>
            <w:tcW w:w="1459" w:type="dxa"/>
            <w:vAlign w:val="center"/>
          </w:tcPr>
          <w:p w:rsidR="00773D5F" w:rsidRPr="00CE671B" w:rsidRDefault="00773D5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Zdżary</w:t>
            </w:r>
          </w:p>
        </w:tc>
        <w:tc>
          <w:tcPr>
            <w:tcW w:w="1664" w:type="dxa"/>
            <w:vAlign w:val="center"/>
          </w:tcPr>
          <w:p w:rsidR="00773D5F" w:rsidRPr="00CE671B" w:rsidRDefault="00773D5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9" w:type="dxa"/>
            <w:vAlign w:val="center"/>
          </w:tcPr>
          <w:p w:rsidR="00773D5F" w:rsidRPr="00CE671B" w:rsidRDefault="00773D5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</w:tr>
      <w:tr w:rsidR="00461190" w:rsidTr="00461190">
        <w:trPr>
          <w:trHeight w:val="150"/>
        </w:trPr>
        <w:tc>
          <w:tcPr>
            <w:tcW w:w="6061" w:type="dxa"/>
            <w:gridSpan w:val="4"/>
            <w:vAlign w:val="center"/>
          </w:tcPr>
          <w:p w:rsidR="00461190" w:rsidRPr="00403F57" w:rsidRDefault="00461190" w:rsidP="0046119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F57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664" w:type="dxa"/>
            <w:vAlign w:val="center"/>
          </w:tcPr>
          <w:p w:rsidR="00461190" w:rsidRPr="00403F57" w:rsidRDefault="00403F57" w:rsidP="00BC53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F57">
              <w:rPr>
                <w:rFonts w:ascii="Times New Roman" w:hAnsi="Times New Roman" w:cs="Times New Roman"/>
                <w:b/>
                <w:sz w:val="20"/>
                <w:szCs w:val="20"/>
              </w:rPr>
              <w:t>4277</w:t>
            </w:r>
          </w:p>
        </w:tc>
        <w:tc>
          <w:tcPr>
            <w:tcW w:w="1649" w:type="dxa"/>
            <w:vAlign w:val="center"/>
          </w:tcPr>
          <w:p w:rsidR="00461190" w:rsidRPr="00CE671B" w:rsidRDefault="00461190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E671B" w:rsidRDefault="00CE671B" w:rsidP="00CF61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chwili obecnej w jednostce ewidencyjnej dla obrębu: Kamionka w zasobie </w:t>
      </w:r>
      <w:proofErr w:type="spellStart"/>
      <w:r>
        <w:rPr>
          <w:rFonts w:ascii="Times New Roman" w:hAnsi="Times New Roman" w:cs="Times New Roman"/>
        </w:rPr>
        <w:t>PODGiK</w:t>
      </w:r>
      <w:proofErr w:type="spellEnd"/>
      <w:r>
        <w:rPr>
          <w:rFonts w:ascii="Times New Roman" w:hAnsi="Times New Roman" w:cs="Times New Roman"/>
        </w:rPr>
        <w:t xml:space="preserve"> </w:t>
      </w:r>
      <w:r w:rsidRPr="00BC061D">
        <w:rPr>
          <w:rFonts w:ascii="Times New Roman" w:hAnsi="Times New Roman" w:cs="Times New Roman"/>
          <w:b/>
        </w:rPr>
        <w:t>istnieje</w:t>
      </w:r>
      <w:r>
        <w:rPr>
          <w:rFonts w:ascii="Times New Roman" w:hAnsi="Times New Roman" w:cs="Times New Roman"/>
        </w:rPr>
        <w:t xml:space="preserve"> baza BDOT500,</w:t>
      </w:r>
      <w:r w:rsidR="00AD12F9">
        <w:rPr>
          <w:rFonts w:ascii="Times New Roman" w:hAnsi="Times New Roman" w:cs="Times New Roman"/>
        </w:rPr>
        <w:t xml:space="preserve"> baza inicjalna</w:t>
      </w:r>
      <w:r>
        <w:rPr>
          <w:rFonts w:ascii="Times New Roman" w:hAnsi="Times New Roman" w:cs="Times New Roman"/>
        </w:rPr>
        <w:t xml:space="preserve"> GESUT opracowana zgodnie z </w:t>
      </w:r>
      <w:r>
        <w:t>rozporządzeniem Ministra Administracji i Cyfryzacji z dnia 21 października 2015 r. w sprawie powiatowej bazy GESUT i krajowej bazy GESUT (Dz. U. z 2015 r. poz. 1938) oraz rozporządzeniem Ministra Administracji i Cyfryzacji z dnia 2 listopada. 2015 r. w sprawie bazy danych obiektów topograficznych oraz mapy zasadniczej (Dz. U. z 2015 r. poz. 2028)</w:t>
      </w:r>
    </w:p>
    <w:p w:rsidR="00F668F3" w:rsidRPr="00CF61FD" w:rsidRDefault="00F668F3" w:rsidP="00CF61FD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CF61FD">
        <w:rPr>
          <w:rFonts w:ascii="Times New Roman" w:hAnsi="Times New Roman" w:cs="Times New Roman"/>
        </w:rPr>
        <w:t>Szacunkowe zestawienia długości lub ilości obiektów punktowych dla sieci uzbrojenia terenu</w:t>
      </w:r>
      <w:r w:rsidR="00462B18" w:rsidRPr="00CF61FD">
        <w:rPr>
          <w:rFonts w:ascii="Times New Roman" w:hAnsi="Times New Roman" w:cs="Times New Roman"/>
        </w:rPr>
        <w:t>:</w:t>
      </w:r>
    </w:p>
    <w:tbl>
      <w:tblPr>
        <w:tblStyle w:val="Tabela-Siatka"/>
        <w:tblpPr w:leftFromText="141" w:rightFromText="141" w:vertAnchor="page" w:horzAnchor="margin" w:tblpY="10991"/>
        <w:tblW w:w="9861" w:type="dxa"/>
        <w:tblLook w:val="04A0" w:firstRow="1" w:lastRow="0" w:firstColumn="1" w:lastColumn="0" w:noHBand="0" w:noVBand="1"/>
      </w:tblPr>
      <w:tblGrid>
        <w:gridCol w:w="867"/>
        <w:gridCol w:w="1540"/>
        <w:gridCol w:w="1487"/>
        <w:gridCol w:w="1113"/>
        <w:gridCol w:w="1096"/>
        <w:gridCol w:w="717"/>
        <w:gridCol w:w="1060"/>
        <w:gridCol w:w="497"/>
        <w:gridCol w:w="1484"/>
      </w:tblGrid>
      <w:tr w:rsidR="00A45B6D" w:rsidRPr="00462B18" w:rsidTr="00A45B6D">
        <w:trPr>
          <w:trHeight w:val="265"/>
        </w:trPr>
        <w:tc>
          <w:tcPr>
            <w:tcW w:w="9861" w:type="dxa"/>
            <w:gridSpan w:val="9"/>
            <w:vAlign w:val="center"/>
          </w:tcPr>
          <w:p w:rsidR="00A45B6D" w:rsidRPr="00462B18" w:rsidRDefault="00717A00" w:rsidP="00A45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Dane do bazy </w:t>
            </w:r>
            <w:r w:rsidR="00A45B6D" w:rsidRPr="00462B18">
              <w:rPr>
                <w:rFonts w:ascii="Times New Roman" w:hAnsi="Times New Roman" w:cs="Times New Roman"/>
              </w:rPr>
              <w:t xml:space="preserve">GESUT- j. </w:t>
            </w:r>
            <w:proofErr w:type="spellStart"/>
            <w:r w:rsidR="00A45B6D" w:rsidRPr="00462B18">
              <w:rPr>
                <w:rFonts w:ascii="Times New Roman" w:hAnsi="Times New Roman" w:cs="Times New Roman"/>
              </w:rPr>
              <w:t>ewid</w:t>
            </w:r>
            <w:proofErr w:type="spellEnd"/>
            <w:r w:rsidR="00A45B6D" w:rsidRPr="00462B18">
              <w:rPr>
                <w:rFonts w:ascii="Times New Roman" w:hAnsi="Times New Roman" w:cs="Times New Roman"/>
              </w:rPr>
              <w:t>. OSTRÓW</w:t>
            </w:r>
          </w:p>
        </w:tc>
      </w:tr>
      <w:tr w:rsidR="00A45B6D" w:rsidRPr="00462B18" w:rsidTr="00A45B6D">
        <w:trPr>
          <w:trHeight w:val="570"/>
        </w:trPr>
        <w:tc>
          <w:tcPr>
            <w:tcW w:w="867" w:type="dxa"/>
            <w:tcBorders>
              <w:top w:val="single" w:sz="4" w:space="0" w:color="auto"/>
            </w:tcBorders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Sieci</w:t>
            </w:r>
          </w:p>
        </w:tc>
        <w:tc>
          <w:tcPr>
            <w:tcW w:w="1540" w:type="dxa"/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elektroenergetyczna</w:t>
            </w:r>
          </w:p>
        </w:tc>
        <w:tc>
          <w:tcPr>
            <w:tcW w:w="1487" w:type="dxa"/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telekomun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kacyjna</w:t>
            </w:r>
          </w:p>
        </w:tc>
        <w:tc>
          <w:tcPr>
            <w:tcW w:w="1113" w:type="dxa"/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wodociągowa</w:t>
            </w:r>
          </w:p>
        </w:tc>
        <w:tc>
          <w:tcPr>
            <w:tcW w:w="1096" w:type="dxa"/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kanalizacyjna</w:t>
            </w:r>
          </w:p>
        </w:tc>
        <w:tc>
          <w:tcPr>
            <w:tcW w:w="717" w:type="dxa"/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gazowa</w:t>
            </w:r>
          </w:p>
        </w:tc>
        <w:tc>
          <w:tcPr>
            <w:tcW w:w="1060" w:type="dxa"/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ciepłownicza</w:t>
            </w:r>
          </w:p>
        </w:tc>
        <w:tc>
          <w:tcPr>
            <w:tcW w:w="497" w:type="dxa"/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inna</w:t>
            </w:r>
          </w:p>
        </w:tc>
        <w:tc>
          <w:tcPr>
            <w:tcW w:w="1484" w:type="dxa"/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niezidentyfikowana</w:t>
            </w:r>
          </w:p>
        </w:tc>
      </w:tr>
      <w:tr w:rsidR="00A45B6D" w:rsidRPr="00462B18" w:rsidTr="00A45B6D">
        <w:trPr>
          <w:trHeight w:val="265"/>
        </w:trPr>
        <w:tc>
          <w:tcPr>
            <w:tcW w:w="867" w:type="dxa"/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Elementy liniowe (km)</w:t>
            </w:r>
          </w:p>
        </w:tc>
        <w:tc>
          <w:tcPr>
            <w:tcW w:w="1540" w:type="dxa"/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</w:rPr>
            </w:pPr>
            <w:r w:rsidRPr="00462B18">
              <w:rPr>
                <w:rFonts w:ascii="Times New Roman" w:hAnsi="Times New Roman" w:cs="Times New Roman"/>
              </w:rPr>
              <w:t>77.3</w:t>
            </w:r>
          </w:p>
        </w:tc>
        <w:tc>
          <w:tcPr>
            <w:tcW w:w="1487" w:type="dxa"/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</w:rPr>
            </w:pPr>
            <w:r w:rsidRPr="00462B18">
              <w:rPr>
                <w:rFonts w:ascii="Times New Roman" w:hAnsi="Times New Roman" w:cs="Times New Roman"/>
              </w:rPr>
              <w:t>41.6</w:t>
            </w:r>
          </w:p>
        </w:tc>
        <w:tc>
          <w:tcPr>
            <w:tcW w:w="1113" w:type="dxa"/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</w:rPr>
            </w:pPr>
            <w:r w:rsidRPr="00462B18">
              <w:rPr>
                <w:rFonts w:ascii="Times New Roman" w:hAnsi="Times New Roman" w:cs="Times New Roman"/>
              </w:rPr>
              <w:t>214.2</w:t>
            </w:r>
          </w:p>
        </w:tc>
        <w:tc>
          <w:tcPr>
            <w:tcW w:w="1096" w:type="dxa"/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</w:rPr>
            </w:pPr>
            <w:r w:rsidRPr="00462B18">
              <w:rPr>
                <w:rFonts w:ascii="Times New Roman" w:hAnsi="Times New Roman" w:cs="Times New Roman"/>
              </w:rPr>
              <w:t>222.2</w:t>
            </w:r>
          </w:p>
        </w:tc>
        <w:tc>
          <w:tcPr>
            <w:tcW w:w="717" w:type="dxa"/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</w:rPr>
            </w:pPr>
            <w:r w:rsidRPr="00462B18">
              <w:rPr>
                <w:rFonts w:ascii="Times New Roman" w:hAnsi="Times New Roman" w:cs="Times New Roman"/>
              </w:rPr>
              <w:t>117.0</w:t>
            </w:r>
          </w:p>
        </w:tc>
        <w:tc>
          <w:tcPr>
            <w:tcW w:w="1060" w:type="dxa"/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</w:rPr>
            </w:pPr>
            <w:r w:rsidRPr="00462B18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497" w:type="dxa"/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</w:rPr>
            </w:pPr>
            <w:r w:rsidRPr="00462B18">
              <w:rPr>
                <w:rFonts w:ascii="Times New Roman" w:hAnsi="Times New Roman" w:cs="Times New Roman"/>
              </w:rPr>
              <w:t>0.4</w:t>
            </w:r>
          </w:p>
        </w:tc>
        <w:tc>
          <w:tcPr>
            <w:tcW w:w="1484" w:type="dxa"/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</w:rPr>
            </w:pPr>
            <w:r w:rsidRPr="00462B18">
              <w:rPr>
                <w:rFonts w:ascii="Times New Roman" w:hAnsi="Times New Roman" w:cs="Times New Roman"/>
              </w:rPr>
              <w:t>0.2</w:t>
            </w:r>
          </w:p>
        </w:tc>
      </w:tr>
      <w:tr w:rsidR="00A45B6D" w:rsidRPr="00462B18" w:rsidTr="00A45B6D">
        <w:trPr>
          <w:trHeight w:val="265"/>
        </w:trPr>
        <w:tc>
          <w:tcPr>
            <w:tcW w:w="867" w:type="dxa"/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Elementy punktowe</w:t>
            </w:r>
          </w:p>
        </w:tc>
        <w:tc>
          <w:tcPr>
            <w:tcW w:w="1540" w:type="dxa"/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</w:rPr>
            </w:pPr>
            <w:r w:rsidRPr="00462B18">
              <w:rPr>
                <w:rFonts w:ascii="Times New Roman" w:hAnsi="Times New Roman" w:cs="Times New Roman"/>
              </w:rPr>
              <w:t>5390</w:t>
            </w:r>
          </w:p>
        </w:tc>
        <w:tc>
          <w:tcPr>
            <w:tcW w:w="1487" w:type="dxa"/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</w:rPr>
            </w:pPr>
            <w:r w:rsidRPr="00462B18">
              <w:rPr>
                <w:rFonts w:ascii="Times New Roman" w:hAnsi="Times New Roman" w:cs="Times New Roman"/>
              </w:rPr>
              <w:t>1530</w:t>
            </w:r>
          </w:p>
        </w:tc>
        <w:tc>
          <w:tcPr>
            <w:tcW w:w="1113" w:type="dxa"/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</w:rPr>
            </w:pPr>
            <w:r w:rsidRPr="00462B18">
              <w:rPr>
                <w:rFonts w:ascii="Times New Roman" w:hAnsi="Times New Roman" w:cs="Times New Roman"/>
              </w:rPr>
              <w:t>4270</w:t>
            </w:r>
          </w:p>
        </w:tc>
        <w:tc>
          <w:tcPr>
            <w:tcW w:w="1096" w:type="dxa"/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</w:rPr>
            </w:pPr>
            <w:r w:rsidRPr="00462B18">
              <w:rPr>
                <w:rFonts w:ascii="Times New Roman" w:hAnsi="Times New Roman" w:cs="Times New Roman"/>
              </w:rPr>
              <w:t>8140</w:t>
            </w:r>
          </w:p>
        </w:tc>
        <w:tc>
          <w:tcPr>
            <w:tcW w:w="717" w:type="dxa"/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</w:rPr>
            </w:pPr>
            <w:r w:rsidRPr="00462B18">
              <w:rPr>
                <w:rFonts w:ascii="Times New Roman" w:hAnsi="Times New Roman" w:cs="Times New Roman"/>
              </w:rPr>
              <w:t>770</w:t>
            </w:r>
          </w:p>
        </w:tc>
        <w:tc>
          <w:tcPr>
            <w:tcW w:w="1060" w:type="dxa"/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</w:rPr>
            </w:pPr>
            <w:r w:rsidRPr="00462B1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7" w:type="dxa"/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</w:rPr>
            </w:pPr>
            <w:r w:rsidRPr="00462B1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84" w:type="dxa"/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</w:rPr>
            </w:pPr>
            <w:r w:rsidRPr="00462B18">
              <w:rPr>
                <w:rFonts w:ascii="Times New Roman" w:hAnsi="Times New Roman" w:cs="Times New Roman"/>
              </w:rPr>
              <w:t>0</w:t>
            </w:r>
          </w:p>
        </w:tc>
      </w:tr>
      <w:tr w:rsidR="00A45B6D" w:rsidRPr="00462B18" w:rsidTr="00A45B6D">
        <w:trPr>
          <w:trHeight w:val="265"/>
        </w:trPr>
        <w:tc>
          <w:tcPr>
            <w:tcW w:w="867" w:type="dxa"/>
            <w:vAlign w:val="center"/>
          </w:tcPr>
          <w:p w:rsidR="00A45B6D" w:rsidRPr="00462B18" w:rsidRDefault="00A45B6D" w:rsidP="00A45B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62B18">
              <w:rPr>
                <w:rFonts w:ascii="Times New Roman" w:hAnsi="Times New Roman" w:cs="Times New Roman"/>
                <w:sz w:val="14"/>
                <w:szCs w:val="14"/>
              </w:rPr>
              <w:t>słupy</w:t>
            </w:r>
          </w:p>
        </w:tc>
        <w:tc>
          <w:tcPr>
            <w:tcW w:w="1540" w:type="dxa"/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</w:rPr>
            </w:pPr>
            <w:r w:rsidRPr="00462B18">
              <w:rPr>
                <w:rFonts w:ascii="Times New Roman" w:hAnsi="Times New Roman" w:cs="Times New Roman"/>
              </w:rPr>
              <w:t>4020</w:t>
            </w:r>
          </w:p>
        </w:tc>
        <w:tc>
          <w:tcPr>
            <w:tcW w:w="1487" w:type="dxa"/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</w:rPr>
            </w:pPr>
            <w:r w:rsidRPr="00462B18">
              <w:rPr>
                <w:rFonts w:ascii="Times New Roman" w:hAnsi="Times New Roman" w:cs="Times New Roman"/>
              </w:rPr>
              <w:t>1440</w:t>
            </w:r>
          </w:p>
        </w:tc>
        <w:tc>
          <w:tcPr>
            <w:tcW w:w="5967" w:type="dxa"/>
            <w:gridSpan w:val="6"/>
            <w:vMerge w:val="restart"/>
            <w:tcBorders>
              <w:right w:val="nil"/>
            </w:tcBorders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5B6D" w:rsidRPr="00462B18" w:rsidTr="00A45B6D">
        <w:trPr>
          <w:trHeight w:val="265"/>
        </w:trPr>
        <w:tc>
          <w:tcPr>
            <w:tcW w:w="867" w:type="dxa"/>
            <w:vAlign w:val="center"/>
          </w:tcPr>
          <w:p w:rsidR="00A45B6D" w:rsidRPr="00462B18" w:rsidRDefault="00A45B6D" w:rsidP="00A45B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62B18">
              <w:rPr>
                <w:rFonts w:ascii="Times New Roman" w:hAnsi="Times New Roman" w:cs="Times New Roman"/>
                <w:sz w:val="14"/>
                <w:szCs w:val="14"/>
              </w:rPr>
              <w:t>latarnie</w:t>
            </w:r>
          </w:p>
        </w:tc>
        <w:tc>
          <w:tcPr>
            <w:tcW w:w="1540" w:type="dxa"/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</w:rPr>
            </w:pPr>
            <w:r w:rsidRPr="00462B18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1487" w:type="dxa"/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67" w:type="dxa"/>
            <w:gridSpan w:val="6"/>
            <w:vMerge/>
            <w:tcBorders>
              <w:right w:val="nil"/>
            </w:tcBorders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5B6D" w:rsidRPr="00462B18" w:rsidTr="00A45B6D">
        <w:trPr>
          <w:trHeight w:val="265"/>
        </w:trPr>
        <w:tc>
          <w:tcPr>
            <w:tcW w:w="867" w:type="dxa"/>
            <w:vAlign w:val="center"/>
          </w:tcPr>
          <w:p w:rsidR="00A45B6D" w:rsidRPr="00462B18" w:rsidRDefault="00A45B6D" w:rsidP="00A45B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pozostałe</w:t>
            </w:r>
          </w:p>
        </w:tc>
        <w:tc>
          <w:tcPr>
            <w:tcW w:w="1540" w:type="dxa"/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487" w:type="dxa"/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967" w:type="dxa"/>
            <w:gridSpan w:val="6"/>
            <w:vMerge/>
            <w:tcBorders>
              <w:bottom w:val="nil"/>
              <w:right w:val="nil"/>
            </w:tcBorders>
            <w:vAlign w:val="center"/>
          </w:tcPr>
          <w:p w:rsidR="00A45B6D" w:rsidRPr="00462B18" w:rsidRDefault="00A45B6D" w:rsidP="00A45B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03F57" w:rsidRDefault="00403F57" w:rsidP="00F668F3">
      <w:pPr>
        <w:rPr>
          <w:rFonts w:ascii="Times New Roman" w:hAnsi="Times New Roman" w:cs="Times New Roman"/>
        </w:rPr>
      </w:pPr>
    </w:p>
    <w:p w:rsidR="00462B18" w:rsidRPr="00AD12F9" w:rsidRDefault="00AD12F9" w:rsidP="00AD12F9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AD12F9">
        <w:rPr>
          <w:rFonts w:ascii="Times New Roman" w:hAnsi="Times New Roman" w:cs="Times New Roman"/>
        </w:rPr>
        <w:t>Szacunkowe zestawienia ilości operatów</w:t>
      </w:r>
      <w:r>
        <w:rPr>
          <w:rFonts w:ascii="Times New Roman" w:hAnsi="Times New Roman" w:cs="Times New Roman"/>
        </w:rPr>
        <w:t>:</w:t>
      </w:r>
    </w:p>
    <w:p w:rsidR="00AD12F9" w:rsidRDefault="00AD12F9" w:rsidP="00462B18">
      <w:pPr>
        <w:rPr>
          <w:rFonts w:ascii="Times New Roman" w:hAnsi="Times New Roman" w:cs="Times New Roman"/>
        </w:rPr>
      </w:pPr>
    </w:p>
    <w:tbl>
      <w:tblPr>
        <w:tblpPr w:leftFromText="141" w:rightFromText="141" w:vertAnchor="text" w:horzAnchor="margin" w:tblpY="-965"/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2"/>
        <w:gridCol w:w="3213"/>
        <w:gridCol w:w="3213"/>
      </w:tblGrid>
      <w:tr w:rsidR="00403F57" w:rsidRPr="00462B18" w:rsidTr="00403F57"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3F57" w:rsidRPr="00C57C65" w:rsidRDefault="00C57C65" w:rsidP="00403F57">
            <w:pPr>
              <w:pStyle w:val="TableContents"/>
              <w:jc w:val="center"/>
              <w:rPr>
                <w:rFonts w:cs="Times New Roman"/>
                <w:sz w:val="18"/>
                <w:szCs w:val="18"/>
              </w:rPr>
            </w:pPr>
            <w:r w:rsidRPr="00C57C65">
              <w:rPr>
                <w:rFonts w:cs="Times New Roman"/>
                <w:sz w:val="18"/>
                <w:szCs w:val="18"/>
              </w:rPr>
              <w:lastRenderedPageBreak/>
              <w:t>Główny asortyment dokumentacji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3F57" w:rsidRPr="00C57C65" w:rsidRDefault="00C57C65" w:rsidP="00403F57">
            <w:pPr>
              <w:pStyle w:val="TableContents"/>
              <w:jc w:val="center"/>
              <w:rPr>
                <w:rFonts w:cs="Times New Roman"/>
                <w:sz w:val="18"/>
                <w:szCs w:val="18"/>
              </w:rPr>
            </w:pPr>
            <w:r w:rsidRPr="00C57C65">
              <w:rPr>
                <w:rFonts w:cs="Times New Roman"/>
                <w:sz w:val="18"/>
                <w:szCs w:val="18"/>
              </w:rPr>
              <w:t>Inwentaryzacja powykonawcza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3F57" w:rsidRPr="00C57C65" w:rsidRDefault="00C57C65" w:rsidP="00403F57">
            <w:pPr>
              <w:pStyle w:val="TableContents"/>
              <w:jc w:val="center"/>
              <w:rPr>
                <w:rFonts w:cs="Times New Roman"/>
                <w:sz w:val="18"/>
                <w:szCs w:val="18"/>
              </w:rPr>
            </w:pPr>
            <w:r w:rsidRPr="00C57C65">
              <w:rPr>
                <w:rFonts w:cs="Times New Roman"/>
                <w:sz w:val="18"/>
                <w:szCs w:val="18"/>
              </w:rPr>
              <w:t>Aktualizacja mapy</w:t>
            </w:r>
            <w:r>
              <w:rPr>
                <w:rFonts w:cs="Times New Roman"/>
                <w:sz w:val="18"/>
                <w:szCs w:val="18"/>
              </w:rPr>
              <w:t>:</w:t>
            </w:r>
            <w:r w:rsidRPr="00C57C65">
              <w:rPr>
                <w:rFonts w:cs="Times New Roman"/>
                <w:sz w:val="18"/>
                <w:szCs w:val="18"/>
              </w:rPr>
              <w:t xml:space="preserve"> zasadniczej, sytuacyjno-wysokościowej</w:t>
            </w:r>
          </w:p>
        </w:tc>
      </w:tr>
      <w:tr w:rsidR="00403F57" w:rsidRPr="00462B18" w:rsidTr="00403F57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3F57" w:rsidRPr="00CE671B" w:rsidRDefault="00403F57" w:rsidP="00403F57">
            <w:pPr>
              <w:pStyle w:val="TableContents"/>
              <w:jc w:val="center"/>
              <w:rPr>
                <w:rFonts w:cs="Times New Roman"/>
                <w:sz w:val="22"/>
                <w:szCs w:val="22"/>
              </w:rPr>
            </w:pPr>
            <w:r w:rsidRPr="00CE671B">
              <w:rPr>
                <w:rFonts w:cs="Times New Roman"/>
                <w:sz w:val="22"/>
                <w:szCs w:val="22"/>
              </w:rPr>
              <w:t xml:space="preserve">j. </w:t>
            </w:r>
            <w:proofErr w:type="spellStart"/>
            <w:r w:rsidRPr="00CE671B">
              <w:rPr>
                <w:rFonts w:cs="Times New Roman"/>
                <w:sz w:val="22"/>
                <w:szCs w:val="22"/>
              </w:rPr>
              <w:t>ewid</w:t>
            </w:r>
            <w:proofErr w:type="spellEnd"/>
            <w:r w:rsidRPr="00CE671B">
              <w:rPr>
                <w:rFonts w:cs="Times New Roman"/>
                <w:sz w:val="22"/>
                <w:szCs w:val="22"/>
              </w:rPr>
              <w:t>. OSTRÓW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3F57" w:rsidRPr="00CE671B" w:rsidRDefault="00403F57" w:rsidP="00403F57">
            <w:pPr>
              <w:pStyle w:val="TableContents"/>
              <w:jc w:val="center"/>
              <w:rPr>
                <w:rFonts w:cs="Times New Roman"/>
                <w:sz w:val="22"/>
                <w:szCs w:val="22"/>
              </w:rPr>
            </w:pPr>
            <w:r w:rsidRPr="00CE671B">
              <w:rPr>
                <w:rFonts w:cs="Times New Roman"/>
                <w:sz w:val="22"/>
                <w:szCs w:val="22"/>
              </w:rPr>
              <w:t>1965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3F57" w:rsidRPr="00CE671B" w:rsidRDefault="00403F57" w:rsidP="00403F57">
            <w:pPr>
              <w:pStyle w:val="TableContents"/>
              <w:jc w:val="center"/>
              <w:rPr>
                <w:rFonts w:cs="Times New Roman"/>
                <w:sz w:val="22"/>
                <w:szCs w:val="22"/>
              </w:rPr>
            </w:pPr>
            <w:r w:rsidRPr="00CE671B">
              <w:rPr>
                <w:rFonts w:cs="Times New Roman"/>
                <w:sz w:val="22"/>
                <w:szCs w:val="22"/>
              </w:rPr>
              <w:t>1738</w:t>
            </w:r>
          </w:p>
        </w:tc>
      </w:tr>
    </w:tbl>
    <w:p w:rsidR="00AD12F9" w:rsidRPr="00AD12F9" w:rsidRDefault="00AD12F9" w:rsidP="00462B18">
      <w:pPr>
        <w:rPr>
          <w:rFonts w:ascii="Times New Roman" w:hAnsi="Times New Roman" w:cs="Times New Roman"/>
          <w:b/>
        </w:rPr>
      </w:pPr>
      <w:r w:rsidRPr="00AD12F9">
        <w:rPr>
          <w:rFonts w:ascii="Times New Roman" w:hAnsi="Times New Roman" w:cs="Times New Roman"/>
          <w:b/>
        </w:rPr>
        <w:t>UWAGA:</w:t>
      </w:r>
      <w:r w:rsidR="009C7E45">
        <w:rPr>
          <w:rFonts w:ascii="Times New Roman" w:hAnsi="Times New Roman" w:cs="Times New Roman"/>
          <w:b/>
        </w:rPr>
        <w:t xml:space="preserve"> Do 01.01.2012 operaty kompletowano do arkusza mapy zasadniczej </w:t>
      </w:r>
      <w:r w:rsidR="005C480A">
        <w:rPr>
          <w:rFonts w:ascii="Times New Roman" w:hAnsi="Times New Roman" w:cs="Times New Roman"/>
          <w:b/>
        </w:rPr>
        <w:t>w układzie 1965</w:t>
      </w:r>
      <w:r w:rsidR="00461190">
        <w:rPr>
          <w:rFonts w:ascii="Times New Roman" w:hAnsi="Times New Roman" w:cs="Times New Roman"/>
          <w:b/>
        </w:rPr>
        <w:t xml:space="preserve"> strefa 1</w:t>
      </w:r>
      <w:r w:rsidR="005C480A">
        <w:rPr>
          <w:rFonts w:ascii="Times New Roman" w:hAnsi="Times New Roman" w:cs="Times New Roman"/>
          <w:b/>
        </w:rPr>
        <w:t xml:space="preserve"> skal</w:t>
      </w:r>
      <w:r w:rsidR="00461190">
        <w:rPr>
          <w:rFonts w:ascii="Times New Roman" w:hAnsi="Times New Roman" w:cs="Times New Roman"/>
          <w:b/>
        </w:rPr>
        <w:t>a</w:t>
      </w:r>
      <w:r w:rsidR="005C480A">
        <w:rPr>
          <w:rFonts w:ascii="Times New Roman" w:hAnsi="Times New Roman" w:cs="Times New Roman"/>
          <w:b/>
        </w:rPr>
        <w:t xml:space="preserve"> 1:2000.</w:t>
      </w:r>
    </w:p>
    <w:p w:rsidR="00F668F3" w:rsidRPr="00462B18" w:rsidRDefault="00F8684B" w:rsidP="00CF61FD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462B18">
        <w:rPr>
          <w:rFonts w:ascii="Times New Roman" w:hAnsi="Times New Roman" w:cs="Times New Roman"/>
        </w:rPr>
        <w:t>Wykaz podmiotów władających sieciami w obszarze jednostki ewidencyjnej Ostr</w:t>
      </w:r>
      <w:r w:rsidR="00462B18" w:rsidRPr="00462B18">
        <w:rPr>
          <w:rFonts w:ascii="Times New Roman" w:hAnsi="Times New Roman" w:cs="Times New Roman"/>
        </w:rPr>
        <w:t>ó</w:t>
      </w:r>
      <w:r w:rsidRPr="00462B18">
        <w:rPr>
          <w:rFonts w:ascii="Times New Roman" w:hAnsi="Times New Roman" w:cs="Times New Roman"/>
        </w:rPr>
        <w:t>w</w:t>
      </w:r>
      <w:r w:rsidR="00462B18" w:rsidRPr="00462B18">
        <w:rPr>
          <w:rFonts w:ascii="Times New Roman" w:hAnsi="Times New Roman" w:cs="Times New Roman"/>
        </w:rPr>
        <w:t>:</w:t>
      </w:r>
    </w:p>
    <w:p w:rsidR="00F8684B" w:rsidRPr="00462B18" w:rsidRDefault="00F8684B" w:rsidP="00F8684B">
      <w:pPr>
        <w:pStyle w:val="Akapitzlist"/>
        <w:rPr>
          <w:rFonts w:ascii="Times New Roman" w:hAnsi="Times New Roman" w:cs="Times New Roman"/>
        </w:rPr>
      </w:pPr>
    </w:p>
    <w:tbl>
      <w:tblPr>
        <w:tblW w:w="9203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72"/>
        <w:gridCol w:w="5981"/>
        <w:gridCol w:w="2250"/>
      </w:tblGrid>
      <w:tr w:rsidR="00462B18" w:rsidRPr="00462B18" w:rsidTr="00461190">
        <w:trPr>
          <w:trHeight w:val="449"/>
          <w:tblCellSpacing w:w="0" w:type="dxa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462B18" w:rsidRPr="00462B18" w:rsidRDefault="00462B18" w:rsidP="00461190">
            <w:pPr>
              <w:spacing w:before="100" w:beforeAutospacing="1" w:after="142" w:line="240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462B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462B18" w:rsidRPr="00462B18" w:rsidRDefault="00462B18" w:rsidP="00461190">
            <w:pPr>
              <w:spacing w:before="100" w:beforeAutospacing="1" w:after="142" w:line="240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Właściciel sieci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62B18" w:rsidRPr="00462B18" w:rsidRDefault="00462B18" w:rsidP="00461190">
            <w:pPr>
              <w:spacing w:before="100" w:beforeAutospacing="1" w:after="142" w:line="240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Rodzaj sieci</w:t>
            </w:r>
          </w:p>
        </w:tc>
      </w:tr>
      <w:tr w:rsidR="00462B18" w:rsidRPr="00462B18" w:rsidTr="00461190">
        <w:trPr>
          <w:trHeight w:val="173"/>
          <w:tblCellSpacing w:w="0" w:type="dxa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462B18" w:rsidRPr="00462B18" w:rsidRDefault="00462B18" w:rsidP="00461190">
            <w:pPr>
              <w:spacing w:before="100" w:beforeAutospacing="1" w:after="142" w:line="240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462B18" w:rsidRPr="00462B18" w:rsidRDefault="00462B18" w:rsidP="00461190">
            <w:pPr>
              <w:spacing w:before="100" w:beforeAutospacing="1" w:after="0" w:line="240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Polska Spółka Gazownictwa Sp. z o.o. Oddział </w:t>
            </w:r>
          </w:p>
          <w:p w:rsidR="00462B18" w:rsidRPr="00462B18" w:rsidRDefault="00462B18" w:rsidP="00461190">
            <w:pPr>
              <w:spacing w:before="100" w:beforeAutospacing="1" w:after="142" w:line="240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Zakład Gazowniczy w Jaśle ul. Floriańska 112 38-200 Jasło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62B18" w:rsidRPr="00462B18" w:rsidRDefault="00462B18" w:rsidP="00461190">
            <w:pPr>
              <w:spacing w:before="100"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gazowa</w:t>
            </w:r>
          </w:p>
        </w:tc>
      </w:tr>
      <w:tr w:rsidR="00462B18" w:rsidRPr="00462B18" w:rsidTr="00461190">
        <w:trPr>
          <w:trHeight w:val="173"/>
          <w:tblCellSpacing w:w="0" w:type="dxa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462B18" w:rsidRPr="00462B18" w:rsidRDefault="00462B18" w:rsidP="00461190">
            <w:pPr>
              <w:spacing w:before="100" w:beforeAutospacing="1" w:after="142" w:line="240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462B18" w:rsidRPr="00462B18" w:rsidRDefault="00462B18" w:rsidP="00461190">
            <w:pPr>
              <w:spacing w:before="100" w:beforeAutospacing="1" w:after="0" w:line="240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PGE Dystrybucja S.A. z siedzibą w Lublinie</w:t>
            </w:r>
          </w:p>
          <w:p w:rsidR="00462B18" w:rsidRPr="00462B18" w:rsidRDefault="00462B18" w:rsidP="00461190">
            <w:pPr>
              <w:spacing w:before="100" w:beforeAutospacing="1" w:after="142" w:line="240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Oddział Rzeszów, ul.8-go Marca 8, 35-065 Rzeszów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62B18" w:rsidRPr="00462B18" w:rsidRDefault="00462B18" w:rsidP="00461190">
            <w:pPr>
              <w:spacing w:before="100"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energetyczna</w:t>
            </w:r>
          </w:p>
        </w:tc>
      </w:tr>
      <w:tr w:rsidR="00462B18" w:rsidRPr="00462B18" w:rsidTr="00461190">
        <w:trPr>
          <w:trHeight w:val="173"/>
          <w:tblCellSpacing w:w="0" w:type="dxa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462B18" w:rsidRPr="00462B18" w:rsidRDefault="00462B18" w:rsidP="00461190">
            <w:pPr>
              <w:spacing w:before="100" w:beforeAutospacing="1" w:after="142" w:line="240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462B18" w:rsidRPr="00462B18" w:rsidRDefault="00462B18" w:rsidP="00461190">
            <w:pPr>
              <w:spacing w:before="100" w:beforeAutospacing="1" w:after="0" w:line="240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Podkarpacki Zarząd Melioracji i Urządzeń Wodnych</w:t>
            </w:r>
          </w:p>
          <w:p w:rsidR="00462B18" w:rsidRPr="00462B18" w:rsidRDefault="00462B18" w:rsidP="00461190">
            <w:pPr>
              <w:spacing w:before="100" w:beforeAutospacing="1" w:after="0" w:line="240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Inspektorat Dębicko-Ropczycki z/s w Ropczycach</w:t>
            </w:r>
          </w:p>
          <w:p w:rsidR="00462B18" w:rsidRPr="00462B18" w:rsidRDefault="00462B18" w:rsidP="00461190">
            <w:pPr>
              <w:spacing w:before="100" w:beforeAutospacing="1" w:after="142" w:line="240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39-100 Ropczyce, ul. Najświętszej Marii Panny 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62B18" w:rsidRPr="00462B18" w:rsidRDefault="00462B18" w:rsidP="00461190">
            <w:pPr>
              <w:spacing w:before="100"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urządzenia</w:t>
            </w:r>
          </w:p>
          <w:p w:rsidR="00462B18" w:rsidRPr="00462B18" w:rsidRDefault="00462B18" w:rsidP="00461190">
            <w:pPr>
              <w:spacing w:before="100"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melioracyjne</w:t>
            </w:r>
          </w:p>
        </w:tc>
      </w:tr>
      <w:tr w:rsidR="00462B18" w:rsidRPr="00462B18" w:rsidTr="00461190">
        <w:trPr>
          <w:trHeight w:val="173"/>
          <w:tblCellSpacing w:w="0" w:type="dxa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462B18" w:rsidRPr="00462B18" w:rsidRDefault="00462B18" w:rsidP="00461190">
            <w:pPr>
              <w:spacing w:before="100" w:beforeAutospacing="1" w:after="142" w:line="240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462B18" w:rsidRPr="00462B18" w:rsidRDefault="00462B18" w:rsidP="00461190">
            <w:pPr>
              <w:spacing w:before="100" w:beforeAutospacing="1" w:after="0" w:line="240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Orange Polska S.A.</w:t>
            </w:r>
          </w:p>
          <w:p w:rsidR="00462B18" w:rsidRPr="00462B18" w:rsidRDefault="00462B18" w:rsidP="00461190">
            <w:pPr>
              <w:spacing w:before="100" w:beforeAutospacing="1" w:after="142" w:line="240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35-001 Rzeszów, Al. Józefa Piłsudskiego 35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62B18" w:rsidRPr="00462B18" w:rsidRDefault="00462B18" w:rsidP="00461190">
            <w:pPr>
              <w:spacing w:before="100"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telekomunikacyjna</w:t>
            </w:r>
          </w:p>
        </w:tc>
      </w:tr>
      <w:tr w:rsidR="00462B18" w:rsidRPr="00462B18" w:rsidTr="00461190">
        <w:trPr>
          <w:trHeight w:val="173"/>
          <w:tblCellSpacing w:w="0" w:type="dxa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462B18" w:rsidRPr="00462B18" w:rsidRDefault="00462B18" w:rsidP="00461190">
            <w:pPr>
              <w:spacing w:before="100" w:beforeAutospacing="1" w:after="142" w:line="240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462B18" w:rsidRPr="00462B18" w:rsidRDefault="00462B18" w:rsidP="00461190">
            <w:pPr>
              <w:spacing w:before="100" w:beforeAutospacing="1" w:after="0" w:line="240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Zakład Usług Komunalnych w Ostrowie</w:t>
            </w:r>
          </w:p>
          <w:p w:rsidR="00462B18" w:rsidRPr="00462B18" w:rsidRDefault="00462B18" w:rsidP="00461190">
            <w:pPr>
              <w:spacing w:before="100" w:beforeAutospacing="1" w:after="142" w:line="240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39-103 Ostrów, Ostrów 225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62B18" w:rsidRPr="00462B18" w:rsidRDefault="00462B18" w:rsidP="00461190">
            <w:pPr>
              <w:spacing w:before="100"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wodociągowa, </w:t>
            </w:r>
          </w:p>
          <w:p w:rsidR="00462B18" w:rsidRPr="00462B18" w:rsidRDefault="00462B18" w:rsidP="00461190">
            <w:pPr>
              <w:spacing w:before="100"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kanalizacji </w:t>
            </w:r>
          </w:p>
          <w:p w:rsidR="00462B18" w:rsidRPr="00462B18" w:rsidRDefault="00462B18" w:rsidP="00461190">
            <w:pPr>
              <w:spacing w:before="100"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sanitarnej</w:t>
            </w:r>
          </w:p>
        </w:tc>
      </w:tr>
      <w:tr w:rsidR="00462B18" w:rsidRPr="00462B18" w:rsidTr="00461190">
        <w:trPr>
          <w:trHeight w:val="173"/>
          <w:tblCellSpacing w:w="0" w:type="dxa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462B18" w:rsidRPr="00462B18" w:rsidRDefault="00462B18" w:rsidP="00461190">
            <w:pPr>
              <w:spacing w:before="100" w:beforeAutospacing="1" w:after="142" w:line="240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462B18" w:rsidRPr="00462B18" w:rsidRDefault="00462B18" w:rsidP="00461190">
            <w:pPr>
              <w:spacing w:before="100" w:beforeAutospacing="1" w:after="0" w:line="240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Polskie Sieci Elektroenergetyczne S.A., ul. Warszawska 165</w:t>
            </w:r>
          </w:p>
          <w:p w:rsidR="00462B18" w:rsidRPr="00462B18" w:rsidRDefault="00462B18" w:rsidP="00461190">
            <w:pPr>
              <w:spacing w:before="100" w:beforeAutospacing="1" w:after="0" w:line="240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05-520 Konstancin Jeziorna, Oddział w Radomiu</w:t>
            </w:r>
          </w:p>
          <w:p w:rsidR="00462B18" w:rsidRPr="00462B18" w:rsidRDefault="00462B18" w:rsidP="00461190">
            <w:pPr>
              <w:spacing w:before="100" w:beforeAutospacing="1" w:after="142" w:line="240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ul. Żeromskiego 75, 26-600 Radom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62B18" w:rsidRPr="00462B18" w:rsidRDefault="00462B18" w:rsidP="00461190">
            <w:pPr>
              <w:spacing w:before="100"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energetyczna-</w:t>
            </w:r>
          </w:p>
          <w:p w:rsidR="00462B18" w:rsidRPr="00462B18" w:rsidRDefault="00462B18" w:rsidP="00461190">
            <w:pPr>
              <w:spacing w:before="100"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wysokie napięcie 400 </w:t>
            </w:r>
            <w:proofErr w:type="spellStart"/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kV</w:t>
            </w:r>
            <w:proofErr w:type="spellEnd"/>
          </w:p>
        </w:tc>
      </w:tr>
      <w:tr w:rsidR="00462B18" w:rsidRPr="00462B18" w:rsidTr="00461190">
        <w:trPr>
          <w:trHeight w:val="161"/>
          <w:tblCellSpacing w:w="0" w:type="dxa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462B18" w:rsidRPr="00462B18" w:rsidRDefault="00462B18" w:rsidP="00461190">
            <w:pPr>
              <w:spacing w:before="100" w:beforeAutospacing="1" w:after="142" w:line="240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462B18" w:rsidRPr="00462B18" w:rsidRDefault="00462B18" w:rsidP="00461190">
            <w:pPr>
              <w:spacing w:before="100" w:beforeAutospacing="1" w:after="0" w:line="240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Tauron Dystrybucja S.A. Oddział w Tarnowie</w:t>
            </w:r>
          </w:p>
          <w:p w:rsidR="00462B18" w:rsidRPr="00462B18" w:rsidRDefault="00462B18" w:rsidP="00461190">
            <w:pPr>
              <w:spacing w:before="100" w:beforeAutospacing="1" w:after="142" w:line="240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ul. Lwowska 72-96b 33-100 Tarnów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62B18" w:rsidRPr="00462B18" w:rsidRDefault="00462B18" w:rsidP="00461190">
            <w:pPr>
              <w:spacing w:before="100"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2B1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energetyczna</w:t>
            </w:r>
          </w:p>
        </w:tc>
      </w:tr>
    </w:tbl>
    <w:p w:rsidR="00F8684B" w:rsidRPr="00462B18" w:rsidRDefault="00F8684B" w:rsidP="00F8684B">
      <w:pPr>
        <w:rPr>
          <w:rFonts w:ascii="Times New Roman" w:hAnsi="Times New Roman" w:cs="Times New Roman"/>
        </w:rPr>
      </w:pPr>
    </w:p>
    <w:p w:rsidR="00E44A34" w:rsidRPr="00461190" w:rsidRDefault="00461190" w:rsidP="00461190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System teleinformatyczny w Starostwie Powiatowym w Ropczycach do prowadzenia bazy BDOT500 oraz inicjalnej bazy GESUT to EWMAPA  FB v 12.</w:t>
      </w:r>
      <w:r w:rsidR="0055548E">
        <w:rPr>
          <w:rFonts w:ascii="Times New Roman" w:hAnsi="Times New Roman" w:cs="Times New Roman"/>
        </w:rPr>
        <w:t>12</w:t>
      </w:r>
      <w:bookmarkStart w:id="0" w:name="_GoBack"/>
      <w:bookmarkEnd w:id="0"/>
      <w:r>
        <w:rPr>
          <w:rFonts w:ascii="Times New Roman" w:hAnsi="Times New Roman" w:cs="Times New Roman"/>
        </w:rPr>
        <w:t>.</w:t>
      </w:r>
    </w:p>
    <w:sectPr w:rsidR="00E44A34" w:rsidRPr="00461190" w:rsidSect="00201F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1061D"/>
    <w:multiLevelType w:val="hybridMultilevel"/>
    <w:tmpl w:val="543CF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043A07"/>
    <w:multiLevelType w:val="hybridMultilevel"/>
    <w:tmpl w:val="F6465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905D3"/>
    <w:rsid w:val="001E259C"/>
    <w:rsid w:val="00201FD4"/>
    <w:rsid w:val="003868C8"/>
    <w:rsid w:val="003A73C0"/>
    <w:rsid w:val="003B70FB"/>
    <w:rsid w:val="00403F57"/>
    <w:rsid w:val="00461190"/>
    <w:rsid w:val="00462B18"/>
    <w:rsid w:val="004738D3"/>
    <w:rsid w:val="004A5182"/>
    <w:rsid w:val="0054465E"/>
    <w:rsid w:val="0055548E"/>
    <w:rsid w:val="005C480A"/>
    <w:rsid w:val="00717A00"/>
    <w:rsid w:val="0074798F"/>
    <w:rsid w:val="00773D5F"/>
    <w:rsid w:val="008113C0"/>
    <w:rsid w:val="008E1209"/>
    <w:rsid w:val="008F219A"/>
    <w:rsid w:val="009C7E45"/>
    <w:rsid w:val="00A45B6D"/>
    <w:rsid w:val="00A85C0F"/>
    <w:rsid w:val="00A905D3"/>
    <w:rsid w:val="00AD12F9"/>
    <w:rsid w:val="00B72CC8"/>
    <w:rsid w:val="00BC061D"/>
    <w:rsid w:val="00BC53FA"/>
    <w:rsid w:val="00C57C65"/>
    <w:rsid w:val="00C660B8"/>
    <w:rsid w:val="00CC3E27"/>
    <w:rsid w:val="00CC55A3"/>
    <w:rsid w:val="00CE671B"/>
    <w:rsid w:val="00CF61FD"/>
    <w:rsid w:val="00E44A34"/>
    <w:rsid w:val="00F668F3"/>
    <w:rsid w:val="00F8684B"/>
    <w:rsid w:val="00FA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1F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05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44A3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62B18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462B1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458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bdmuchala</dc:creator>
  <cp:lastModifiedBy>Jan Czarnik</cp:lastModifiedBy>
  <cp:revision>11</cp:revision>
  <cp:lastPrinted>2017-04-05T06:04:00Z</cp:lastPrinted>
  <dcterms:created xsi:type="dcterms:W3CDTF">2017-04-04T12:23:00Z</dcterms:created>
  <dcterms:modified xsi:type="dcterms:W3CDTF">2017-06-02T06:30:00Z</dcterms:modified>
</cp:coreProperties>
</file>