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2D7AFA" w:rsidRDefault="00E52559" w:rsidP="006436D8">
      <w:pPr>
        <w:rPr>
          <w:rFonts w:ascii="Arial" w:hAnsi="Arial" w:cs="Arial"/>
          <w:b/>
          <w:sz w:val="20"/>
          <w:szCs w:val="28"/>
          <w:lang w:eastAsia="pl-PL"/>
        </w:rPr>
      </w:pPr>
      <w:r>
        <w:rPr>
          <w:rFonts w:ascii="Arial" w:hAnsi="Arial" w:cs="Arial"/>
          <w:b/>
          <w:sz w:val="20"/>
          <w:szCs w:val="28"/>
          <w:lang w:eastAsia="pl-PL"/>
        </w:rPr>
        <w:t>„</w:t>
      </w:r>
      <w:r w:rsidR="00BB615E">
        <w:rPr>
          <w:rFonts w:ascii="Arial" w:hAnsi="Arial" w:cs="Arial"/>
          <w:b/>
          <w:sz w:val="20"/>
          <w:szCs w:val="20"/>
          <w:lang w:eastAsia="pl-PL"/>
        </w:rPr>
        <w:t>Remont budynku Liceum Ogólnokształcącego w Ropczycach – wykonanie izolacji fundamentów wraz z odwodnieniem terenu wokół budynku, kanalizacją deszczową                        i drenażem – etap I</w:t>
      </w:r>
      <w:bookmarkStart w:id="0" w:name="_GoBack"/>
      <w:bookmarkEnd w:id="0"/>
      <w:r>
        <w:rPr>
          <w:rFonts w:ascii="Arial" w:hAnsi="Arial" w:cs="Arial"/>
          <w:b/>
          <w:sz w:val="20"/>
          <w:szCs w:val="28"/>
          <w:lang w:eastAsia="pl-PL"/>
        </w:rPr>
        <w:t>”</w:t>
      </w:r>
    </w:p>
    <w:p w:rsidR="00E52559" w:rsidRDefault="00E52559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BB615E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2D7AFA"/>
    <w:rsid w:val="006436D8"/>
    <w:rsid w:val="007334B3"/>
    <w:rsid w:val="008E75AB"/>
    <w:rsid w:val="00BB615E"/>
    <w:rsid w:val="00CC4568"/>
    <w:rsid w:val="00E5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2019-05-29T05:56:00Z</dcterms:created>
  <dcterms:modified xsi:type="dcterms:W3CDTF">2019-05-29T05:56:00Z</dcterms:modified>
</cp:coreProperties>
</file>